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spacing w:after="100"/>
      </w:pPr>
      <w:r>
        <w:rPr>
          <w:b/>
          <w:bCs/>
          <w:color w:val="323130"/>
          <w:sz w:val="6mm"/>
          <w:szCs w:val="6mm"/>
          <w:rFonts w:ascii="Segoe UI" w:cs="Segoe UI" w:eastAsia="Segoe UI" w:hAnsi="Segoe UI"/>
        </w:rPr>
        <w:t xml:space="preserve">ARTA Teams Info-20240626_134229-Meeting Recording</w:t>
      </w:r>
    </w:p>
    <w:p>
      <w:pPr>
        <w:spacing w:after="100"/>
      </w:pPr>
      <w:r>
        <w:rPr>
          <w:color w:val="605e5c"/>
          <w:sz w:val="3mm"/>
          <w:szCs w:val="3mm"/>
          <w:rFonts w:ascii="Segoe UI" w:cs="Segoe UI" w:eastAsia="Segoe UI" w:hAnsi="Segoe UI"/>
        </w:rPr>
        <w:t xml:space="preserve">June 26, 2024, 7:42PM</w:t>
      </w:r>
    </w:p>
    <w:p>
      <w:pPr>
        <w:spacing w:after="100"/>
      </w:pPr>
      <w:r>
        <w:rPr>
          <w:color w:val="605e5c"/>
          <w:sz w:val="3mm"/>
          <w:szCs w:val="3mm"/>
          <w:rFonts w:ascii="Segoe UI" w:cs="Segoe UI" w:eastAsia="Segoe UI" w:hAnsi="Segoe UI"/>
        </w:rPr>
        <w:t xml:space="preserve">22m 11s</w:t>
      </w:r>
    </w:p>
    <w:p>
      <w:pPr>
        <w:spacing w:line="300"/>
      </w:pPr>
      <w:r>
        <w:drawing>
          <wp:anchor distT="0" distB="0" distL="0" distR="0" simplePos="0" allowOverlap="1" behindDoc="0" locked="0" layoutInCell="1" relativeHeight="276225">
            <wp:simplePos x="0" y="0"/>
            <wp:positionH relativeFrom="page">
              <wp:posOffset>576072</wp:posOffset>
            </wp:positionH>
            <wp:positionV relativeFrom="paragraph">
              <wp:posOffset>292608</wp:posOffset>
            </wp:positionV>
            <wp:extent cx="276225" cy="276225"/>
            <wp:effectExtent b="0" l="0" r="0" t="0"/>
            <wp:wrapNone/>
            <wp:docPr id="1" name="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605e5c"/>
          <w:sz w:val="4.3mm"/>
          <w:szCs w:val="4.3mm"/>
          <w:rFonts w:ascii="Segoe UI" w:cs="Segoe UI" w:eastAsia="Segoe UI" w:hAnsi="Segoe UI"/>
        </w:rPr>
        <w:br/>
        <w:t xml:space="preserve">Carlson, Nicholas   </w:t>
      </w:r>
      <w:r>
        <w:rPr>
          <w:color w:val="a19f9d"/>
          <w:sz w:val="4.3mm"/>
          <w:szCs w:val="4.3mm"/>
          <w:rFonts w:ascii="Segoe UI" w:cs="Segoe UI" w:eastAsia="Segoe UI" w:hAnsi="Segoe UI"/>
        </w:rPr>
        <w:t xml:space="preserve">0:09</w:t>
      </w:r>
      <w:r>
        <w:rPr>
          <w:color w:val="323130"/>
          <w:sz w:val="4.3mm"/>
          <w:szCs w:val="4.3mm"/>
          <w:rFonts w:ascii="Segoe UI" w:cs="Segoe UI" w:eastAsia="Segoe UI" w:hAnsi="Segoe UI"/>
        </w:rPr>
        <w:br/>
        <w:t xml:space="preserve">Perfect.</w:t>
      </w:r>
      <w:r>
        <w:rPr>
          <w:color w:val="323130"/>
          <w:sz w:val="4.3mm"/>
          <w:szCs w:val="4.3mm"/>
          <w:rFonts w:ascii="Segoe UI" w:cs="Segoe UI" w:eastAsia="Segoe UI" w:hAnsi="Segoe UI"/>
        </w:rPr>
        <w:br/>
        <w:t xml:space="preserve">OK.</w:t>
      </w:r>
      <w:r>
        <w:rPr>
          <w:color w:val="323130"/>
          <w:sz w:val="4.3mm"/>
          <w:szCs w:val="4.3mm"/>
          <w:rFonts w:ascii="Segoe UI" w:cs="Segoe UI" w:eastAsia="Segoe UI" w:hAnsi="Segoe UI"/>
        </w:rPr>
        <w:br/>
        <w:t xml:space="preserve">We we have returned to General session.</w:t>
      </w:r>
      <w:r>
        <w:rPr>
          <w:color w:val="323130"/>
          <w:sz w:val="4.3mm"/>
          <w:szCs w:val="4.3mm"/>
          <w:rFonts w:ascii="Segoe UI" w:cs="Segoe UI" w:eastAsia="Segoe UI" w:hAnsi="Segoe UI"/>
        </w:rPr>
        <w:br/>
        <w:t xml:space="preserve">There's no other business to come before the board, so at this time the chair will ask for a motion to adjourn.</w:t>
      </w:r>
    </w:p>
    <w:p>
      <w:pPr>
        <w:spacing w:line="300"/>
      </w:pPr>
      <w:r>
        <w:drawing>
          <wp:anchor distT="0" distB="0" distL="0" distR="0" simplePos="0" allowOverlap="1" behindDoc="0" locked="0" layoutInCell="1" relativeHeight="276225">
            <wp:simplePos x="0" y="0"/>
            <wp:positionH relativeFrom="page">
              <wp:posOffset>576072</wp:posOffset>
            </wp:positionH>
            <wp:positionV relativeFrom="paragraph">
              <wp:posOffset>292608</wp:posOffset>
            </wp:positionV>
            <wp:extent cx="276225" cy="276225"/>
            <wp:effectExtent b="0" l="0" r="0" t="0"/>
            <wp:wrapNone/>
            <wp:docPr id="2" name="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7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605e5c"/>
          <w:sz w:val="4.3mm"/>
          <w:szCs w:val="4.3mm"/>
          <w:rFonts w:ascii="Segoe UI" w:cs="Segoe UI" w:eastAsia="Segoe UI" w:hAnsi="Segoe UI"/>
        </w:rPr>
        <w:br/>
        <w:t xml:space="preserve">Steve O'Dorisio   </w:t>
      </w:r>
      <w:r>
        <w:rPr>
          <w:color w:val="a19f9d"/>
          <w:sz w:val="4.3mm"/>
          <w:szCs w:val="4.3mm"/>
          <w:rFonts w:ascii="Segoe UI" w:cs="Segoe UI" w:eastAsia="Segoe UI" w:hAnsi="Segoe UI"/>
        </w:rPr>
        <w:t xml:space="preserve">0:19</w:t>
      </w:r>
      <w:r>
        <w:rPr>
          <w:color w:val="323130"/>
          <w:sz w:val="4.3mm"/>
          <w:szCs w:val="4.3mm"/>
          <w:rFonts w:ascii="Segoe UI" w:cs="Segoe UI" w:eastAsia="Segoe UI" w:hAnsi="Segoe UI"/>
        </w:rPr>
        <w:br/>
        <w:t xml:space="preserve">Motion to adjourn.</w:t>
      </w:r>
      <w:r>
        <w:rPr>
          <w:color w:val="323130"/>
          <w:sz w:val="4.3mm"/>
          <w:szCs w:val="4.3mm"/>
          <w:rFonts w:ascii="Segoe UI" w:cs="Segoe UI" w:eastAsia="Segoe UI" w:hAnsi="Segoe UI"/>
        </w:rPr>
        <w:br/>
        <w:t xml:space="preserve">Move to adjourn.</w:t>
      </w:r>
    </w:p>
    <w:p>
      <w:pPr>
        <w:spacing w:line="300"/>
      </w:pPr>
      <w:r>
        <w:drawing>
          <wp:anchor distT="0" distB="0" distL="0" distR="0" simplePos="0" allowOverlap="1" behindDoc="0" locked="0" layoutInCell="1" relativeHeight="276225">
            <wp:simplePos x="0" y="0"/>
            <wp:positionH relativeFrom="page">
              <wp:posOffset>576072</wp:posOffset>
            </wp:positionH>
            <wp:positionV relativeFrom="paragraph">
              <wp:posOffset>292608</wp:posOffset>
            </wp:positionV>
            <wp:extent cx="276225" cy="276225"/>
            <wp:effectExtent b="0" l="0" r="0" t="0"/>
            <wp:wrapNone/>
            <wp:docPr id="3" name="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8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605e5c"/>
          <w:sz w:val="4.3mm"/>
          <w:szCs w:val="4.3mm"/>
          <w:rFonts w:ascii="Segoe UI" w:cs="Segoe UI" w:eastAsia="Segoe UI" w:hAnsi="Segoe UI"/>
        </w:rPr>
        <w:br/>
        <w:t xml:space="preserve">Sundberg, Steve   </w:t>
      </w:r>
      <w:r>
        <w:rPr>
          <w:color w:val="a19f9d"/>
          <w:sz w:val="4.3mm"/>
          <w:szCs w:val="4.3mm"/>
          <w:rFonts w:ascii="Segoe UI" w:cs="Segoe UI" w:eastAsia="Segoe UI" w:hAnsi="Segoe UI"/>
        </w:rPr>
        <w:t xml:space="preserve">0:21</w:t>
      </w:r>
      <w:r>
        <w:rPr>
          <w:color w:val="323130"/>
          <w:sz w:val="4.3mm"/>
          <w:szCs w:val="4.3mm"/>
          <w:rFonts w:ascii="Segoe UI" w:cs="Segoe UI" w:eastAsia="Segoe UI" w:hAnsi="Segoe UI"/>
        </w:rPr>
        <w:br/>
        <w:t xml:space="preserve">2nd, 2nd Sundberg.</w:t>
      </w:r>
    </w:p>
    <w:p>
      <w:pPr>
        <w:spacing w:line="300"/>
      </w:pPr>
      <w:r>
        <w:drawing>
          <wp:anchor distT="0" distB="0" distL="0" distR="0" simplePos="0" allowOverlap="1" behindDoc="0" locked="0" layoutInCell="1" relativeHeight="276225">
            <wp:simplePos x="0" y="0"/>
            <wp:positionH relativeFrom="page">
              <wp:posOffset>576072</wp:posOffset>
            </wp:positionH>
            <wp:positionV relativeFrom="paragraph">
              <wp:posOffset>292608</wp:posOffset>
            </wp:positionV>
            <wp:extent cx="276225" cy="276225"/>
            <wp:effectExtent b="0" l="0" r="0" t="0"/>
            <wp:wrapNone/>
            <wp:docPr id="4" name="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605e5c"/>
          <w:sz w:val="4.3mm"/>
          <w:szCs w:val="4.3mm"/>
          <w:rFonts w:ascii="Segoe UI" w:cs="Segoe UI" w:eastAsia="Segoe UI" w:hAnsi="Segoe UI"/>
        </w:rPr>
        <w:br/>
        <w:t xml:space="preserve">Carlson, Nicholas   </w:t>
      </w:r>
      <w:r>
        <w:rPr>
          <w:color w:val="a19f9d"/>
          <w:sz w:val="4.3mm"/>
          <w:szCs w:val="4.3mm"/>
          <w:rFonts w:ascii="Segoe UI" w:cs="Segoe UI" w:eastAsia="Segoe UI" w:hAnsi="Segoe UI"/>
        </w:rPr>
        <w:t xml:space="preserve">0:23</w:t>
      </w:r>
      <w:r>
        <w:rPr>
          <w:color w:val="323130"/>
          <w:sz w:val="4.3mm"/>
          <w:szCs w:val="4.3mm"/>
          <w:rFonts w:ascii="Segoe UI" w:cs="Segoe UI" w:eastAsia="Segoe UI" w:hAnsi="Segoe UI"/>
        </w:rPr>
        <w:br/>
        <w:t xml:space="preserve">Motions been made, second all in favor, say aye.</w:t>
      </w:r>
      <w:r>
        <w:rPr>
          <w:color w:val="323130"/>
          <w:sz w:val="4.3mm"/>
          <w:szCs w:val="4.3mm"/>
          <w:rFonts w:ascii="Segoe UI" w:cs="Segoe UI" w:eastAsia="Segoe UI" w:hAnsi="Segoe UI"/>
        </w:rPr>
        <w:br/>
        <w:t xml:space="preserve">Aye, we are adjourned.</w:t>
      </w:r>
      <w:r>
        <w:rPr>
          <w:color w:val="323130"/>
          <w:sz w:val="4.3mm"/>
          <w:szCs w:val="4.3mm"/>
          <w:rFonts w:ascii="Segoe UI" w:cs="Segoe UI" w:eastAsia="Segoe UI" w:hAnsi="Segoe UI"/>
        </w:rPr>
        <w:br/>
        <w:t xml:space="preserve">Thank you all.</w:t>
      </w:r>
    </w:p>
    <w:p>
      <w:pPr>
        <w:spacing w:line="300"/>
      </w:pPr>
      <w:r>
        <w:drawing>
          <wp:anchor distT="0" distB="0" distL="0" distR="0" simplePos="0" allowOverlap="1" behindDoc="0" locked="0" layoutInCell="1" relativeHeight="276225">
            <wp:simplePos x="0" y="0"/>
            <wp:positionH relativeFrom="page">
              <wp:posOffset>576072</wp:posOffset>
            </wp:positionH>
            <wp:positionV relativeFrom="paragraph">
              <wp:posOffset>292608</wp:posOffset>
            </wp:positionV>
            <wp:extent cx="276225" cy="276225"/>
            <wp:effectExtent b="0" l="0" r="0" t="0"/>
            <wp:wrapNone/>
            <wp:docPr id="5" name="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605e5c"/>
          <w:sz w:val="4.3mm"/>
          <w:szCs w:val="4.3mm"/>
          <w:rFonts w:ascii="Segoe UI" w:cs="Segoe UI" w:eastAsia="Segoe UI" w:hAnsi="Segoe UI"/>
        </w:rPr>
        <w:br/>
        <w:t xml:space="preserve">Steve O'Dorisio   </w:t>
      </w:r>
      <w:r>
        <w:rPr>
          <w:color w:val="a19f9d"/>
          <w:sz w:val="4.3mm"/>
          <w:szCs w:val="4.3mm"/>
          <w:rFonts w:ascii="Segoe UI" w:cs="Segoe UI" w:eastAsia="Segoe UI" w:hAnsi="Segoe UI"/>
        </w:rPr>
        <w:t xml:space="preserve">0:30</w:t>
      </w:r>
      <w:r>
        <w:rPr>
          <w:color w:val="323130"/>
          <w:sz w:val="4.3mm"/>
          <w:szCs w:val="4.3mm"/>
          <w:rFonts w:ascii="Segoe UI" w:cs="Segoe UI" w:eastAsia="Segoe UI" w:hAnsi="Segoe UI"/>
        </w:rPr>
        <w:br/>
        <w:t xml:space="preserve">Thanks.</w:t>
      </w:r>
    </w:p>
    <w:p>
      <w:pPr>
        <w:spacing w:line="300"/>
      </w:pPr>
      <w:r>
        <w:drawing>
          <wp:anchor distT="0" distB="0" distL="0" distR="0" simplePos="0" allowOverlap="1" behindDoc="0" locked="0" layoutInCell="1" relativeHeight="276225">
            <wp:simplePos x="0" y="0"/>
            <wp:positionH relativeFrom="page">
              <wp:posOffset>576072</wp:posOffset>
            </wp:positionH>
            <wp:positionV relativeFrom="paragraph">
              <wp:posOffset>292608</wp:posOffset>
            </wp:positionV>
            <wp:extent cx="276225" cy="276225"/>
            <wp:effectExtent b="0" l="0" r="0" t="0"/>
            <wp:wrapNone/>
            <wp:docPr id="6" name="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605e5c"/>
          <w:sz w:val="4.3mm"/>
          <w:szCs w:val="4.3mm"/>
          <w:rFonts w:ascii="Segoe UI" w:cs="Segoe UI" w:eastAsia="Segoe UI" w:hAnsi="Segoe UI"/>
        </w:rPr>
        <w:br/>
        <w:t xml:space="preserve">Eric Weaver   </w:t>
      </w:r>
      <w:r>
        <w:rPr>
          <w:color w:val="a19f9d"/>
          <w:sz w:val="4.3mm"/>
          <w:szCs w:val="4.3mm"/>
          <w:rFonts w:ascii="Segoe UI" w:cs="Segoe UI" w:eastAsia="Segoe UI" w:hAnsi="Segoe UI"/>
        </w:rPr>
        <w:t xml:space="preserve">0:32</w:t>
      </w:r>
      <w:r>
        <w:rPr>
          <w:color w:val="323130"/>
          <w:sz w:val="4.3mm"/>
          <w:szCs w:val="4.3mm"/>
          <w:rFonts w:ascii="Segoe UI" w:cs="Segoe UI" w:eastAsia="Segoe UI" w:hAnsi="Segoe UI"/>
        </w:rPr>
        <w:br/>
        <w:t xml:space="preserve">Thanks.</w:t>
      </w:r>
    </w:p>
    <w:p>
      <w:pPr>
        <w:spacing w:line="300"/>
      </w:pPr>
      <w:r>
        <w:drawing>
          <wp:anchor distT="0" distB="0" distL="0" distR="0" simplePos="0" allowOverlap="1" behindDoc="0" locked="0" layoutInCell="1" relativeHeight="209550">
            <wp:simplePos x="0" y="0"/>
            <wp:positionH relativeFrom="page">
              <wp:posOffset>621792</wp:posOffset>
            </wp:positionH>
            <wp:positionV relativeFrom="paragraph">
              <wp:posOffset>274320</wp:posOffset>
            </wp:positionV>
            <wp:extent cx="209550" cy="209550"/>
            <wp:effectExtent b="0" l="0" r="0" t="0"/>
            <wp:wrapNone/>
            <wp:docPr id="7" name="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605e5c"/>
          <w:sz w:val="4.3mm"/>
          <w:szCs w:val="4.3mm"/>
          <w:rFonts w:ascii="Segoe UI" w:cs="Segoe UI" w:eastAsia="Segoe UI" w:hAnsi="Segoe UI"/>
        </w:rPr>
        <w:br/>
        <w:t xml:space="preserve"> </w:t>
      </w:r>
      <w:r>
        <w:rPr>
          <w:color w:val="a19f9d"/>
          <w:sz w:val="4.3mm"/>
          <w:szCs w:val="4.3mm"/>
          <w:rFonts w:ascii="Segoe UI" w:cs="Segoe UI" w:eastAsia="Segoe UI" w:hAnsi="Segoe UI"/>
        </w:rPr>
        <w:t xml:space="preserve">stopped transcription</w:t>
      </w:r>
    </w:p>
    <w:sectPr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rPr>
      <w:color w:val="2E74B5"/>
      <w:sz w:val="32"/>
      <w:szCs w:val="32"/>
    </w:rPr>
  </w:style>
  <w:style w:type="paragraph" w:styleId="Heading2">
    <w:name w:val="Heading 2"/>
    <w:basedOn w:val="Normal"/>
    <w:next w:val="Normal"/>
    <w:qFormat/>
    <w:rPr>
      <w:color w:val="2E74B5"/>
      <w:sz w:val="26"/>
      <w:szCs w:val="26"/>
    </w:rPr>
  </w:style>
  <w:style w:type="paragraph" w:styleId="Heading3">
    <w:name w:val="Heading 3"/>
    <w:basedOn w:val="Normal"/>
    <w:next w:val="Normal"/>
    <w:qFormat/>
    <w:rPr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rPr>
      <w:color w:val="1F4D78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image" Target="media/f5iylwrdhkdbdf_7juqfi.png"/><Relationship Id="rId7" Type="http://schemas.openxmlformats.org/officeDocument/2006/relationships/image" Target="media/yec_v-qfgeiozucacrqmq.png"/><Relationship Id="rId8" Type="http://schemas.openxmlformats.org/officeDocument/2006/relationships/image" Target="media/wnehiu04fpctrhieqrzid.png"/><Relationship Id="rId9" Type="http://schemas.openxmlformats.org/officeDocument/2006/relationships/image" Target="media/tclxr3s1tfvmpxlwiysqw.png"/><Relationship Id="rId10" Type="http://schemas.openxmlformats.org/officeDocument/2006/relationships/image" Target="media/okj5p0m9dqmf8ax02_4es.png"/><Relationship Id="rId11" Type="http://schemas.openxmlformats.org/officeDocument/2006/relationships/image" Target="media/1aaxn_jlpaoewbzwcu3sr.png"/><Relationship Id="rId12" Type="http://schemas.openxmlformats.org/officeDocument/2006/relationships/image" Target="media/tmtod8r4fsqry4y2pl6hd.png"/></Relationships>
</file>

<file path=word/_rels/footnotes.xml.rels><?xml version="1.0" encoding="UTF-8"?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2024-06-26T20:15:35.417Z</dcterms:created>
  <dcterms:modified xsi:type="dcterms:W3CDTF">2024-06-26T20:15:35.417Z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