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ARTA Teams Info-20241023_125056-Meeting Recording</w:t>
      </w:r>
    </w:p>
    <w:p>
      <w:pPr>
        <w:spacing w:after="100"/>
      </w:pPr>
      <w:r>
        <w:rPr>
          <w:color w:val="605E5C"/>
          <w:sz w:val="3mm"/>
          <w:szCs w:val="3mm"/>
          <w:rFonts w:ascii="Segoe UI" w:cs="Segoe UI" w:eastAsia="Segoe UI" w:hAnsi="Segoe UI"/>
        </w:rPr>
        <w:t xml:space="preserve">October 23, 2024, 6:51PM</w:t>
      </w:r>
    </w:p>
    <w:p>
      <w:pPr>
        <w:spacing w:after="100"/>
      </w:pPr>
      <w:r>
        <w:rPr>
          <w:color w:val="605E5C"/>
          <w:sz w:val="3mm"/>
          <w:szCs w:val="3mm"/>
          <w:rFonts w:ascii="Segoe UI" w:cs="Segoe UI" w:eastAsia="Segoe UI" w:hAnsi="Segoe UI"/>
        </w:rPr>
        <w:t xml:space="preserve">12m 4s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0:03</w:t>
      </w:r>
      <w:r>
        <w:rPr>
          <w:color w:val="323130"/>
          <w:sz w:val="4.3mm"/>
          <w:szCs w:val="4.3mm"/>
          <w:rFonts w:ascii="Segoe UI" w:cs="Segoe UI" w:eastAsia="Segoe UI" w:hAnsi="Segoe UI"/>
        </w:rPr>
        <w:br/>
        <w:t xml:space="preserve">Can you hear something so great?</w:t>
      </w:r>
      <w:r>
        <w:rPr>
          <w:color w:val="323130"/>
          <w:sz w:val="4.3mm"/>
          <w:szCs w:val="4.3mm"/>
          <w:rFonts w:ascii="Segoe UI" w:cs="Segoe UI" w:eastAsia="Segoe UI" w:hAnsi="Segoe UI"/>
        </w:rPr>
        <w:br/>
        <w:t xml:space="preserve">Melissa, can you hear us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Melissa Buck   </w:t>
      </w:r>
      <w:r>
        <w:rPr>
          <w:color w:val="a19f9d"/>
          <w:sz w:val="4.3mm"/>
          <w:szCs w:val="4.3mm"/>
          <w:rFonts w:ascii="Segoe UI" w:cs="Segoe UI" w:eastAsia="Segoe UI" w:hAnsi="Segoe UI"/>
        </w:rPr>
        <w:t xml:space="preserve">0:09</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0:11</w:t>
      </w:r>
      <w:r>
        <w:rPr>
          <w:color w:val="323130"/>
          <w:sz w:val="4.3mm"/>
          <w:szCs w:val="4.3mm"/>
          <w:rFonts w:ascii="Segoe UI" w:cs="Segoe UI" w:eastAsia="Segoe UI" w:hAnsi="Segoe UI"/>
        </w:rPr>
        <w:br/>
        <w:t xml:space="preserve">So your your camera was on, so I asked you so I could.</w:t>
      </w:r>
      <w:r>
        <w:rPr>
          <w:color w:val="323130"/>
          <w:sz w:val="4.3mm"/>
          <w:szCs w:val="4.3mm"/>
          <w:rFonts w:ascii="Segoe UI" w:cs="Segoe UI" w:eastAsia="Segoe UI" w:hAnsi="Segoe UI"/>
        </w:rPr>
        <w:br/>
        <w:t xml:space="preserve">Yeah, I could see you so.</w:t>
      </w:r>
      <w:r>
        <w:rPr>
          <w:color w:val="323130"/>
          <w:sz w:val="4.3mm"/>
          <w:szCs w:val="4.3mm"/>
          <w:rFonts w:ascii="Segoe UI" w:cs="Segoe UI" w:eastAsia="Segoe UI" w:hAnsi="Segoe UI"/>
        </w:rPr>
        <w:br/>
        <w:t xml:space="preserve">Great. OK. Then we're returning from executive session ready to conduct the rest of our meeting.</w:t>
      </w:r>
      <w:r>
        <w:rPr>
          <w:color w:val="323130"/>
          <w:sz w:val="4.3mm"/>
          <w:szCs w:val="4.3mm"/>
          <w:rFonts w:ascii="Segoe UI" w:cs="Segoe UI" w:eastAsia="Segoe UI" w:hAnsi="Segoe UI"/>
        </w:rPr>
        <w:br/>
        <w:t xml:space="preserve">Someone want to bringing back.</w:t>
      </w:r>
      <w:r>
        <w:rPr>
          <w:color w:val="323130"/>
          <w:sz w:val="4.3mm"/>
          <w:szCs w:val="4.3mm"/>
          <w:rFonts w:ascii="Segoe UI" w:cs="Segoe UI" w:eastAsia="Segoe UI" w:hAnsi="Segoe UI"/>
        </w:rPr>
        <w:br/>
        <w:t xml:space="preserve">I'll ask a requesting that he join.</w:t>
      </w:r>
      <w:r>
        <w:rPr>
          <w:color w:val="323130"/>
          <w:sz w:val="4.3mm"/>
          <w:szCs w:val="4.3mm"/>
          <w:rFonts w:ascii="Segoe UI" w:cs="Segoe UI" w:eastAsia="Segoe UI" w:hAnsi="Segoe UI"/>
        </w:rPr>
        <w:br/>
        <w:t xml:space="preserve">OK, Tom, you wanna walk us through what's left 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George, Tom   </w:t>
      </w:r>
      <w:r>
        <w:rPr>
          <w:color w:val="a19f9d"/>
          <w:sz w:val="4.3mm"/>
          <w:szCs w:val="4.3mm"/>
          <w:rFonts w:ascii="Segoe UI" w:cs="Segoe UI" w:eastAsia="Segoe UI" w:hAnsi="Segoe UI"/>
        </w:rPr>
        <w:t xml:space="preserve">0:39</w:t>
      </w:r>
      <w:r>
        <w:rPr>
          <w:color w:val="323130"/>
          <w:sz w:val="4.3mm"/>
          <w:szCs w:val="4.3mm"/>
          <w:rFonts w:ascii="Segoe UI" w:cs="Segoe UI" w:eastAsia="Segoe UI" w:hAnsi="Segoe UI"/>
        </w:rPr>
        <w:br/>
        <w:t xml:space="preserve">Sure, Mr. chair. Thank you.</w:t>
      </w:r>
      <w:r>
        <w:rPr>
          <w:color w:val="323130"/>
          <w:sz w:val="4.3mm"/>
          <w:szCs w:val="4.3mm"/>
          <w:rFonts w:ascii="Segoe UI" w:cs="Segoe UI" w:eastAsia="Segoe UI" w:hAnsi="Segoe UI"/>
        </w:rPr>
        <w:br/>
        <w:t xml:space="preserve">Three items basically.</w:t>
      </w:r>
      <w:r>
        <w:rPr>
          <w:color w:val="323130"/>
          <w:sz w:val="4.3mm"/>
          <w:szCs w:val="4.3mm"/>
          <w:rFonts w:ascii="Segoe UI" w:cs="Segoe UI" w:eastAsia="Segoe UI" w:hAnsi="Segoe UI"/>
        </w:rPr>
        <w:br/>
        <w:t xml:space="preserve">The first one is item B1.</w:t>
      </w:r>
      <w:r>
        <w:rPr>
          <w:color w:val="323130"/>
          <w:sz w:val="4.3mm"/>
          <w:szCs w:val="4.3mm"/>
          <w:rFonts w:ascii="Segoe UI" w:cs="Segoe UI" w:eastAsia="Segoe UI" w:hAnsi="Segoe UI"/>
        </w:rPr>
        <w:br/>
        <w:t xml:space="preserve">Here is discussion and potential approval of engagement with an additional underwriter bond underwriter to service Comanner with Jefferies on your Bond transaction. And then the second would be to review the comprehensive plan of finance that Melissa is prepared to present will have the board adopt that after present.</w:t>
      </w:r>
      <w:r>
        <w:rPr>
          <w:color w:val="323130"/>
          <w:sz w:val="4.3mm"/>
          <w:szCs w:val="4.3mm"/>
          <w:rFonts w:ascii="Segoe UI" w:cs="Segoe UI" w:eastAsia="Segoe UI" w:hAnsi="Segoe UI"/>
        </w:rPr>
        <w:br/>
        <w:t xml:space="preserve">Presentation. If she's inclined, and then you have to pack it in for action.</w:t>
      </w:r>
      <w:r>
        <w:rPr>
          <w:color w:val="323130"/>
          <w:sz w:val="4.3mm"/>
          <w:szCs w:val="4.3mm"/>
          <w:rFonts w:ascii="Segoe UI" w:cs="Segoe UI" w:eastAsia="Segoe UI" w:hAnsi="Segoe UI"/>
        </w:rPr>
        <w:br/>
        <w:t xml:space="preserve">Today's a bond parameters resolution and Dave Lucas, your bond counsel with Sherman and Howard, is with us to present that to you when you get.</w:t>
      </w:r>
      <w:r>
        <w:rPr>
          <w:color w:val="323130"/>
          <w:sz w:val="4.3mm"/>
          <w:szCs w:val="4.3mm"/>
          <w:rFonts w:ascii="Segoe UI" w:cs="Segoe UI" w:eastAsia="Segoe UI" w:hAnsi="Segoe UI"/>
        </w:rPr>
        <w:br/>
        <w:t xml:space="preserve">B3.</w:t>
      </w:r>
      <w:r>
        <w:rPr>
          <w:color w:val="323130"/>
          <w:sz w:val="4.3mm"/>
          <w:szCs w:val="4.3mm"/>
          <w:rFonts w:ascii="Segoe UI" w:cs="Segoe UI" w:eastAsia="Segoe UI" w:hAnsi="Segoe UI"/>
        </w:rPr>
        <w:br/>
        <w:t xml:space="preserve">So the first topic there that is considered a Co manager.</w:t>
      </w:r>
      <w:r>
        <w:rPr>
          <w:color w:val="323130"/>
          <w:sz w:val="4.3mm"/>
          <w:szCs w:val="4.3mm"/>
          <w:rFonts w:ascii="Segoe UI" w:cs="Segoe UI" w:eastAsia="Segoe UI" w:hAnsi="Segoe UI"/>
        </w:rPr>
        <w:br/>
        <w:t xml:space="preserve">Melissa, do you want to just tee that up or, Matt, if you you'd like to and then?</w:t>
      </w:r>
      <w:r>
        <w:rPr>
          <w:color w:val="323130"/>
          <w:sz w:val="4.3mm"/>
          <w:szCs w:val="4.3mm"/>
          <w:rFonts w:ascii="Segoe UI" w:cs="Segoe UI" w:eastAsia="Segoe UI" w:hAnsi="Segoe UI"/>
        </w:rPr>
        <w:br/>
        <w:t xml:space="preserve">For board discussion in action.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1:25</w:t>
      </w:r>
      <w:r>
        <w:rPr>
          <w:color w:val="323130"/>
          <w:sz w:val="4.3mm"/>
          <w:szCs w:val="4.3mm"/>
          <w:rFonts w:ascii="Segoe UI" w:cs="Segoe UI" w:eastAsia="Segoe UI" w:hAnsi="Segoe UI"/>
        </w:rPr>
        <w:br/>
        <w:t xml:space="preserve">Can you just real briefly give us a real quick cuz? Like I said, we wanna make sure everybody's here for the for all the votes.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Melissa Buck   </w:t>
      </w:r>
      <w:r>
        <w:rPr>
          <w:color w:val="a19f9d"/>
          <w:sz w:val="4.3mm"/>
          <w:szCs w:val="4.3mm"/>
          <w:rFonts w:ascii="Segoe UI" w:cs="Segoe UI" w:eastAsia="Segoe UI" w:hAnsi="Segoe UI"/>
        </w:rPr>
        <w:t xml:space="preserve">1:33</w:t>
      </w:r>
      <w:r>
        <w:rPr>
          <w:color w:val="323130"/>
          <w:sz w:val="4.3mm"/>
          <w:szCs w:val="4.3mm"/>
          <w:rFonts w:ascii="Segoe UI" w:cs="Segoe UI" w:eastAsia="Segoe UI" w:hAnsi="Segoe UI"/>
        </w:rPr>
        <w:br/>
        <w:t xml:space="preserve">Sure. So a few weeks ago the board authorized me to put out an RFP for Co managers on this transaction as we expected, it may be of sufficient size.</w:t>
      </w:r>
      <w:r>
        <w:rPr>
          <w:color w:val="323130"/>
          <w:sz w:val="4.3mm"/>
          <w:szCs w:val="4.3mm"/>
          <w:rFonts w:ascii="Segoe UI" w:cs="Segoe UI" w:eastAsia="Segoe UI" w:hAnsi="Segoe UI"/>
        </w:rPr>
        <w:br/>
        <w:t xml:space="preserve">We solicited 8 firms. Arna received 8 responses to that solicitation, including DA Davidson, JP Morgan, Stifel, RBC, Wells Fargo.</w:t>
      </w:r>
      <w:r>
        <w:rPr>
          <w:color w:val="323130"/>
          <w:sz w:val="4.3mm"/>
          <w:szCs w:val="4.3mm"/>
          <w:rFonts w:ascii="Segoe UI" w:cs="Segoe UI" w:eastAsia="Segoe UI" w:hAnsi="Segoe UI"/>
        </w:rPr>
        <w:br/>
        <w:t xml:space="preserve">Northland Securities, Estrada, Hinojosa and Piper Sandler.</w:t>
      </w:r>
      <w:r>
        <w:rPr>
          <w:color w:val="323130"/>
          <w:sz w:val="4.3mm"/>
          <w:szCs w:val="4.3mm"/>
          <w:rFonts w:ascii="Segoe UI" w:cs="Segoe UI" w:eastAsia="Segoe UI" w:hAnsi="Segoe UI"/>
        </w:rPr>
        <w:br/>
        <w:t xml:space="preserve">Each of these firms put together a very thoughtful, aggressive proposal.</w:t>
      </w:r>
      <w:r>
        <w:rPr>
          <w:color w:val="323130"/>
          <w:sz w:val="4.3mm"/>
          <w:szCs w:val="4.3mm"/>
          <w:rFonts w:ascii="Segoe UI" w:cs="Segoe UI" w:eastAsia="Segoe UI" w:hAnsi="Segoe UI"/>
        </w:rPr>
        <w:br/>
        <w:t xml:space="preserve">We certainly appreciate the detail that a lot of these firms put into their proposals.</w:t>
      </w:r>
      <w:r>
        <w:rPr>
          <w:color w:val="323130"/>
          <w:sz w:val="4.3mm"/>
          <w:szCs w:val="4.3mm"/>
          <w:rFonts w:ascii="Segoe UI" w:cs="Segoe UI" w:eastAsia="Segoe UI" w:hAnsi="Segoe UI"/>
        </w:rPr>
        <w:br/>
        <w:t xml:space="preserve">That said, in discussions.</w:t>
      </w:r>
      <w:r>
        <w:rPr>
          <w:color w:val="323130"/>
          <w:sz w:val="4.3mm"/>
          <w:szCs w:val="4.3mm"/>
          <w:rFonts w:ascii="Segoe UI" w:cs="Segoe UI" w:eastAsia="Segoe UI" w:hAnsi="Segoe UI"/>
        </w:rPr>
        <w:br/>
        <w:t xml:space="preserve">In discussion, I think it is the board's choosing to have one comancher for this transaction, especially given the short timing of it.</w:t>
      </w:r>
      <w:r>
        <w:rPr>
          <w:color w:val="323130"/>
          <w:sz w:val="4.3mm"/>
          <w:szCs w:val="4.3mm"/>
          <w:rFonts w:ascii="Segoe UI" w:cs="Segoe UI" w:eastAsia="Segoe UI" w:hAnsi="Segoe UI"/>
        </w:rPr>
        <w:br/>
        <w:t xml:space="preserve">So Matt, do you want to go ahead and share?</w:t>
      </w:r>
      <w:r>
        <w:rPr>
          <w:color w:val="323130"/>
          <w:sz w:val="4.3mm"/>
          <w:szCs w:val="4.3mm"/>
          <w:rFonts w:ascii="Segoe UI" w:cs="Segoe UI" w:eastAsia="Segoe UI" w:hAnsi="Segoe UI"/>
        </w:rPr>
        <w:br/>
        <w:t xml:space="preserve">The board's thoughts?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2:35</w:t>
      </w:r>
      <w:r>
        <w:rPr>
          <w:color w:val="323130"/>
          <w:sz w:val="4.3mm"/>
          <w:szCs w:val="4.3mm"/>
          <w:rFonts w:ascii="Segoe UI" w:cs="Segoe UI" w:eastAsia="Segoe UI" w:hAnsi="Segoe UI"/>
        </w:rPr>
        <w:br/>
        <w:t xml:space="preserve">Yep. So we won't have a, we'll actually we will, I think the board saw after reading your memo that you've provided in the information and discussion.</w:t>
      </w:r>
      <w:r>
        <w:rPr>
          <w:color w:val="323130"/>
          <w:sz w:val="4.3mm"/>
          <w:szCs w:val="4.3mm"/>
          <w:rFonts w:ascii="Segoe UI" w:cs="Segoe UI" w:eastAsia="Segoe UI" w:hAnsi="Segoe UI"/>
        </w:rPr>
        <w:br/>
        <w:t xml:space="preserve">I would make a motion that we add DA Davidson as the Co managing underwriter for this transaction and we established the the split as a 7525 split of those.</w:t>
      </w:r>
      <w:r>
        <w:rPr>
          <w:color w:val="323130"/>
          <w:sz w:val="4.3mm"/>
          <w:szCs w:val="4.3mm"/>
          <w:rFonts w:ascii="Segoe UI" w:cs="Segoe UI" w:eastAsia="Segoe UI" w:hAnsi="Segoe UI"/>
        </w:rPr>
        <w:br/>
        <w:t xml:space="preserve">At the cost.</w:t>
      </w:r>
      <w:r>
        <w:rPr>
          <w:color w:val="323130"/>
          <w:sz w:val="4.3mm"/>
          <w:szCs w:val="4.3mm"/>
          <w:rFonts w:ascii="Segoe UI" w:cs="Segoe UI" w:eastAsia="Segoe UI" w:hAnsi="Segoe UI"/>
        </w:rPr>
        <w:br/>
        <w:t xml:space="preserve">2025 to DIA Davidson, 75 to Jeffrey.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Gardner, Curtis   </w:t>
      </w:r>
      <w:r>
        <w:rPr>
          <w:color w:val="a19f9d"/>
          <w:sz w:val="4.3mm"/>
          <w:szCs w:val="4.3mm"/>
          <w:rFonts w:ascii="Segoe UI" w:cs="Segoe UI" w:eastAsia="Segoe UI" w:hAnsi="Segoe UI"/>
        </w:rPr>
        <w:t xml:space="preserve">3:08</w:t>
      </w:r>
      <w:r>
        <w:rPr>
          <w:color w:val="323130"/>
          <w:sz w:val="4.3mm"/>
          <w:szCs w:val="4.3mm"/>
          <w:rFonts w:ascii="Segoe UI" w:cs="Segoe UI" w:eastAsia="Segoe UI" w:hAnsi="Segoe UI"/>
        </w:rPr>
        <w:br/>
        <w:t xml:space="preserve">I'll second that Gardner.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3:10</w:t>
      </w:r>
      <w:r>
        <w:rPr>
          <w:color w:val="323130"/>
          <w:sz w:val="4.3mm"/>
          <w:szCs w:val="4.3mm"/>
          <w:rFonts w:ascii="Segoe UI" w:cs="Segoe UI" w:eastAsia="Segoe UI" w:hAnsi="Segoe UI"/>
        </w:rPr>
        <w:br/>
        <w:t xml:space="preserve">Thank you. Motion's been made and 2nd all in favor, say aye, aye.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Gardner, Curtis   </w:t>
      </w:r>
      <w:r>
        <w:rPr>
          <w:color w:val="a19f9d"/>
          <w:sz w:val="4.3mm"/>
          <w:szCs w:val="4.3mm"/>
          <w:rFonts w:ascii="Segoe UI" w:cs="Segoe UI" w:eastAsia="Segoe UI" w:hAnsi="Segoe UI"/>
        </w:rPr>
        <w:t xml:space="preserve">3:15</w:t>
      </w:r>
      <w:r>
        <w:rPr>
          <w:color w:val="323130"/>
          <w:sz w:val="4.3mm"/>
          <w:szCs w:val="4.3mm"/>
          <w:rFonts w:ascii="Segoe UI" w:cs="Segoe UI" w:eastAsia="Segoe UI" w:hAnsi="Segoe UI"/>
        </w:rPr>
        <w:br/>
        <w:t xml:space="preserve">Hi.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3:16</w:t>
      </w:r>
      <w:r>
        <w:rPr>
          <w:color w:val="323130"/>
          <w:sz w:val="4.3mm"/>
          <w:szCs w:val="4.3mm"/>
          <w:rFonts w:ascii="Segoe UI" w:cs="Segoe UI" w:eastAsia="Segoe UI" w:hAnsi="Segoe UI"/>
        </w:rPr>
        <w:br/>
        <w:t xml:space="preserve">That is unanimous. Thank you.</w:t>
      </w:r>
      <w:r>
        <w:rPr>
          <w:color w:val="323130"/>
          <w:sz w:val="4.3mm"/>
          <w:szCs w:val="4.3mm"/>
          <w:rFonts w:ascii="Segoe UI" w:cs="Segoe UI" w:eastAsia="Segoe UI" w:hAnsi="Segoe UI"/>
        </w:rPr>
        <w:br/>
        <w:t xml:space="preserve">Moving on to the comprehensive plan of Finance, Melissa, do you want to give us a quick overview on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Melissa Buck   </w:t>
      </w:r>
      <w:r>
        <w:rPr>
          <w:color w:val="a19f9d"/>
          <w:sz w:val="4.3mm"/>
          <w:szCs w:val="4.3mm"/>
          <w:rFonts w:ascii="Segoe UI" w:cs="Segoe UI" w:eastAsia="Segoe UI" w:hAnsi="Segoe UI"/>
        </w:rPr>
        <w:t xml:space="preserve">3:27</w:t>
      </w:r>
      <w:r>
        <w:rPr>
          <w:color w:val="323130"/>
          <w:sz w:val="4.3mm"/>
          <w:szCs w:val="4.3mm"/>
          <w:rFonts w:ascii="Segoe UI" w:cs="Segoe UI" w:eastAsia="Segoe UI" w:hAnsi="Segoe UI"/>
        </w:rPr>
        <w:br/>
        <w:t xml:space="preserve">Yep. So in your board packets you should have.</w:t>
      </w:r>
      <w:r>
        <w:rPr>
          <w:color w:val="323130"/>
          <w:sz w:val="4.3mm"/>
          <w:szCs w:val="4.3mm"/>
          <w:rFonts w:ascii="Segoe UI" w:cs="Segoe UI" w:eastAsia="Segoe UI" w:hAnsi="Segoe UI"/>
        </w:rPr>
        <w:br/>
        <w:t xml:space="preserve">Comprehensive plan of finance as relates to this 2024 bond transaction. As a reminder, this is a requirement prior prior to Arter issuing any bonds.</w:t>
      </w:r>
      <w:r>
        <w:rPr>
          <w:color w:val="323130"/>
          <w:sz w:val="4.3mm"/>
          <w:szCs w:val="4.3mm"/>
          <w:rFonts w:ascii="Segoe UI" w:cs="Segoe UI" w:eastAsia="Segoe UI" w:hAnsi="Segoe UI"/>
        </w:rPr>
        <w:br/>
        <w:t xml:space="preserve">So what you see is what we think a conservative case for artist proposed debt issuance presently in that pack in those numbers runs I think we have about 185 million.</w:t>
      </w:r>
      <w:r>
        <w:rPr>
          <w:color w:val="323130"/>
          <w:sz w:val="4.3mm"/>
          <w:szCs w:val="4.3mm"/>
          <w:rFonts w:ascii="Segoe UI" w:cs="Segoe UI" w:eastAsia="Segoe UI" w:hAnsi="Segoe UI"/>
        </w:rPr>
        <w:br/>
        <w:t xml:space="preserve">We anticipate that actually being.</w:t>
      </w:r>
      <w:r>
        <w:rPr>
          <w:color w:val="323130"/>
          <w:sz w:val="4.3mm"/>
          <w:szCs w:val="4.3mm"/>
          <w:rFonts w:ascii="Segoe UI" w:cs="Segoe UI" w:eastAsia="Segoe UI" w:hAnsi="Segoe UI"/>
        </w:rPr>
        <w:br/>
        <w:t xml:space="preserve">A bit higher, which is why the parameters resolution will show a much higher par amount, but we simply wanted to present a conservative case for for what we anticipate art of being able to achieve.</w:t>
      </w:r>
      <w:r>
        <w:rPr>
          <w:color w:val="323130"/>
          <w:sz w:val="4.3mm"/>
          <w:szCs w:val="4.3mm"/>
          <w:rFonts w:ascii="Segoe UI" w:cs="Segoe UI" w:eastAsia="Segoe UI" w:hAnsi="Segoe UI"/>
        </w:rPr>
        <w:br/>
        <w:t xml:space="preserve">So I I don't know if there's anything else that anybody wants to talk through with that we anticipate about that plan of finance shows about 185 million, netting about 133, a 135 million in project proceeds.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4:30</w:t>
      </w:r>
      <w:r>
        <w:rPr>
          <w:color w:val="323130"/>
          <w:sz w:val="4.3mm"/>
          <w:szCs w:val="4.3mm"/>
          <w:rFonts w:ascii="Segoe UI" w:cs="Segoe UI" w:eastAsia="Segoe UI" w:hAnsi="Segoe UI"/>
        </w:rPr>
        <w:br/>
        <w:t xml:space="preserve">Thank you for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George, Tom   </w:t>
      </w:r>
      <w:r>
        <w:rPr>
          <w:color w:val="a19f9d"/>
          <w:sz w:val="4.3mm"/>
          <w:szCs w:val="4.3mm"/>
          <w:rFonts w:ascii="Segoe UI" w:cs="Segoe UI" w:eastAsia="Segoe UI" w:hAnsi="Segoe UI"/>
        </w:rPr>
        <w:t xml:space="preserve">4:30</w:t>
      </w:r>
      <w:r>
        <w:rPr>
          <w:color w:val="323130"/>
          <w:sz w:val="4.3mm"/>
          <w:szCs w:val="4.3mm"/>
          <w:rFonts w:ascii="Segoe UI" w:cs="Segoe UI" w:eastAsia="Segoe UI" w:hAnsi="Segoe UI"/>
        </w:rPr>
        <w:br/>
        <w:t xml:space="preserve">Hey, Melissa, this this is Tom.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4:32</w:t>
      </w:r>
      <w:r>
        <w:rPr>
          <w:color w:val="323130"/>
          <w:sz w:val="4.3mm"/>
          <w:szCs w:val="4.3mm"/>
          <w:rFonts w:ascii="Segoe UI" w:cs="Segoe UI" w:eastAsia="Segoe UI" w:hAnsi="Segoe UI"/>
        </w:rPr>
        <w:br/>
        <w:t xml:space="preserve">And then go ahead talk. 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George, Tom   </w:t>
      </w:r>
      <w:r>
        <w:rPr>
          <w:color w:val="a19f9d"/>
          <w:sz w:val="4.3mm"/>
          <w:szCs w:val="4.3mm"/>
          <w:rFonts w:ascii="Segoe UI" w:cs="Segoe UI" w:eastAsia="Segoe UI" w:hAnsi="Segoe UI"/>
        </w:rPr>
        <w:t xml:space="preserve">4:33</w:t>
      </w:r>
      <w:r>
        <w:rPr>
          <w:color w:val="323130"/>
          <w:sz w:val="4.3mm"/>
          <w:szCs w:val="4.3mm"/>
          <w:rFonts w:ascii="Segoe UI" w:cs="Segoe UI" w:eastAsia="Segoe UI" w:hAnsi="Segoe UI"/>
        </w:rPr>
        <w:br/>
        <w:t xml:space="preserve">I just wanted to clarify that that make sure I understand this right.</w:t>
      </w:r>
      <w:r>
        <w:rPr>
          <w:color w:val="323130"/>
          <w:sz w:val="4.3mm"/>
          <w:szCs w:val="4.3mm"/>
          <w:rFonts w:ascii="Segoe UI" w:cs="Segoe UI" w:eastAsia="Segoe UI" w:hAnsi="Segoe UI"/>
        </w:rPr>
        <w:br/>
        <w:t xml:space="preserve">Your planet finance really is the keys in on on revenue streams and and the projected revenues and then assumes a conservative interest rate for bond projection purposes. But that the plan of finance shows what the the revenues will be and and in the event that ARTA can can.</w:t>
      </w:r>
      <w:r>
        <w:rPr>
          <w:color w:val="323130"/>
          <w:sz w:val="4.3mm"/>
          <w:szCs w:val="4.3mm"/>
          <w:rFonts w:ascii="Segoe UI" w:cs="Segoe UI" w:eastAsia="Segoe UI" w:hAnsi="Segoe UI"/>
        </w:rPr>
        <w:br/>
        <w:t xml:space="preserve">Issue more bonds higher than that number.</w:t>
      </w:r>
      <w:r>
        <w:rPr>
          <w:color w:val="323130"/>
          <w:sz w:val="4.3mm"/>
          <w:szCs w:val="4.3mm"/>
          <w:rFonts w:ascii="Segoe UI" w:cs="Segoe UI" w:eastAsia="Segoe UI" w:hAnsi="Segoe UI"/>
        </w:rPr>
        <w:br/>
        <w:t xml:space="preserve">That's still supported by the plan of finance because the revenues don't change.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Melissa Buck   </w:t>
      </w:r>
      <w:r>
        <w:rPr>
          <w:color w:val="a19f9d"/>
          <w:sz w:val="4.3mm"/>
          <w:szCs w:val="4.3mm"/>
          <w:rFonts w:ascii="Segoe UI" w:cs="Segoe UI" w:eastAsia="Segoe UI" w:hAnsi="Segoe UI"/>
        </w:rPr>
        <w:t xml:space="preserve">5:00</w:t>
      </w:r>
      <w:r>
        <w:rPr>
          <w:color w:val="3231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George, Tom   </w:t>
      </w:r>
      <w:r>
        <w:rPr>
          <w:color w:val="a19f9d"/>
          <w:sz w:val="4.3mm"/>
          <w:szCs w:val="4.3mm"/>
          <w:rFonts w:ascii="Segoe UI" w:cs="Segoe UI" w:eastAsia="Segoe UI" w:hAnsi="Segoe UI"/>
        </w:rPr>
        <w:t xml:space="preserve">5:01</w:t>
      </w:r>
      <w:r>
        <w:rPr>
          <w:color w:val="323130"/>
          <w:sz w:val="4.3mm"/>
          <w:szCs w:val="4.3mm"/>
          <w:rFonts w:ascii="Segoe UI" w:cs="Segoe UI" w:eastAsia="Segoe UI" w:hAnsi="Segoe UI"/>
        </w:rPr>
        <w:br/>
        <w:t xml:space="preserve">Just can't guess.</w:t>
      </w:r>
      <w:r>
        <w:rPr>
          <w:color w:val="323130"/>
          <w:sz w:val="4.3mm"/>
          <w:szCs w:val="4.3mm"/>
          <w:rFonts w:ascii="Segoe UI" w:cs="Segoe UI" w:eastAsia="Segoe UI" w:hAnsi="Segoe UI"/>
        </w:rPr>
        <w:br/>
        <w:t xml:space="preserve">Really, we don't know the market conditions that we'd see in the next six weeks.</w:t>
      </w:r>
      <w:r>
        <w:rPr>
          <w:color w:val="323130"/>
          <w:sz w:val="4.3mm"/>
          <w:szCs w:val="4.3mm"/>
          <w:rFonts w:ascii="Segoe UI" w:cs="Segoe UI" w:eastAsia="Segoe UI" w:hAnsi="Segoe UI"/>
        </w:rPr>
        <w:br/>
        <w:t xml:space="preserve">So I just wanted to clarify that make sure that I understand that correctly.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Melissa Buck   </w:t>
      </w:r>
      <w:r>
        <w:rPr>
          <w:color w:val="a19f9d"/>
          <w:sz w:val="4.3mm"/>
          <w:szCs w:val="4.3mm"/>
          <w:rFonts w:ascii="Segoe UI" w:cs="Segoe UI" w:eastAsia="Segoe UI" w:hAnsi="Segoe UI"/>
        </w:rPr>
        <w:t xml:space="preserve">5:09</w:t>
      </w:r>
      <w:r>
        <w:rPr>
          <w:color w:val="323130"/>
          <w:sz w:val="4.3mm"/>
          <w:szCs w:val="4.3mm"/>
          <w:rFonts w:ascii="Segoe UI" w:cs="Segoe UI" w:eastAsia="Segoe UI" w:hAnsi="Segoe UI"/>
        </w:rPr>
        <w:br/>
        <w:t xml:space="preserve">Yes, well said.</w:t>
      </w:r>
      <w:r>
        <w:rPr>
          <w:color w:val="323130"/>
          <w:sz w:val="4.3mm"/>
          <w:szCs w:val="4.3mm"/>
          <w:rFonts w:ascii="Segoe UI" w:cs="Segoe UI" w:eastAsia="Segoe UI" w:hAnsi="Segoe UI"/>
        </w:rPr>
        <w:br/>
        <w:t xml:space="preserve">Yeah, the plan of finance shows our key assumptions as it relates to projecting artist cash flows.</w:t>
      </w:r>
      <w:r>
        <w:rPr>
          <w:color w:val="323130"/>
          <w:sz w:val="4.3mm"/>
          <w:szCs w:val="4.3mm"/>
          <w:rFonts w:ascii="Segoe UI" w:cs="Segoe UI" w:eastAsia="Segoe UI" w:hAnsi="Segoe UI"/>
        </w:rPr>
        <w:br/>
        <w:t xml:space="preserve">Arta is General Fund operating budget for 2024 and 2025 and then shows a conservative case of how much debt those cash flows would be able to support. Ultimately, the amount of debt that are to issues in the next month or so.</w:t>
      </w:r>
      <w:r>
        <w:rPr>
          <w:color w:val="323130"/>
          <w:sz w:val="4.3mm"/>
          <w:szCs w:val="4.3mm"/>
          <w:rFonts w:ascii="Segoe UI" w:cs="Segoe UI" w:eastAsia="Segoe UI" w:hAnsi="Segoe UI"/>
        </w:rPr>
        <w:br/>
        <w:t xml:space="preserve">Will be dictated by the market, but it all flow back to those cash flows or be supported by those cash flows.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5:49</w:t>
      </w:r>
      <w:r>
        <w:rPr>
          <w:color w:val="323130"/>
          <w:sz w:val="4.3mm"/>
          <w:szCs w:val="4.3mm"/>
          <w:rFonts w:ascii="Segoe UI" w:cs="Segoe UI" w:eastAsia="Segoe UI" w:hAnsi="Segoe UI"/>
        </w:rPr>
        <w:br/>
        <w:t xml:space="preserve">Thank you. With that then.</w:t>
      </w:r>
      <w:r>
        <w:rPr>
          <w:color w:val="323130"/>
          <w:sz w:val="4.3mm"/>
          <w:szCs w:val="4.3mm"/>
          <w:rFonts w:ascii="Segoe UI" w:cs="Segoe UI" w:eastAsia="Segoe UI" w:hAnsi="Segoe UI"/>
        </w:rPr>
        <w:br/>
        <w:t xml:space="preserve">Any discussion by board members regarding the plan of finance?</w:t>
      </w:r>
      <w:r>
        <w:rPr>
          <w:color w:val="323130"/>
          <w:sz w:val="4.3mm"/>
          <w:szCs w:val="4.3mm"/>
          <w:rFonts w:ascii="Segoe UI" w:cs="Segoe UI" w:eastAsia="Segoe UI" w:hAnsi="Segoe UI"/>
        </w:rPr>
        <w:br/>
        <w:t xml:space="preserve">Again, I think that as Melissa indicated, it's a conservative approach, just meaning that we do believe that we're in a much stronger position to both en rate and impair amount. But it does give us kind of that snapshot of support for for this issuance. So with that chair.</w:t>
      </w:r>
      <w:r>
        <w:rPr>
          <w:color w:val="323130"/>
          <w:sz w:val="4.3mm"/>
          <w:szCs w:val="4.3mm"/>
          <w:rFonts w:ascii="Segoe UI" w:cs="Segoe UI" w:eastAsia="Segoe UI" w:hAnsi="Segoe UI"/>
        </w:rPr>
        <w:br/>
        <w:t xml:space="preserve">Would.</w:t>
      </w:r>
      <w:r>
        <w:rPr>
          <w:color w:val="323130"/>
          <w:sz w:val="4.3mm"/>
          <w:szCs w:val="4.3mm"/>
          <w:rFonts w:ascii="Segoe UI" w:cs="Segoe UI" w:eastAsia="Segoe UI" w:hAnsi="Segoe UI"/>
        </w:rPr>
        <w:br/>
        <w:t xml:space="preserve">But without objection would make a motion to approve the comprehensive plan of finance.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Gardner, Curtis   </w:t>
      </w:r>
      <w:r>
        <w:rPr>
          <w:color w:val="a19f9d"/>
          <w:sz w:val="4.3mm"/>
          <w:szCs w:val="4.3mm"/>
          <w:rFonts w:ascii="Segoe UI" w:cs="Segoe UI" w:eastAsia="Segoe UI" w:hAnsi="Segoe UI"/>
        </w:rPr>
        <w:t xml:space="preserve">6:25</w:t>
      </w:r>
      <w:r>
        <w:rPr>
          <w:color w:val="323130"/>
          <w:sz w:val="4.3mm"/>
          <w:szCs w:val="4.3mm"/>
          <w:rFonts w:ascii="Segoe UI" w:cs="Segoe UI" w:eastAsia="Segoe UI" w:hAnsi="Segoe UI"/>
        </w:rPr>
        <w:br/>
        <w:t xml:space="preserve">2nd gardener.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Sundberg, Steve   </w:t>
      </w:r>
      <w:r>
        <w:rPr>
          <w:color w:val="a19f9d"/>
          <w:sz w:val="4.3mm"/>
          <w:szCs w:val="4.3mm"/>
          <w:rFonts w:ascii="Segoe UI" w:cs="Segoe UI" w:eastAsia="Segoe UI" w:hAnsi="Segoe UI"/>
        </w:rPr>
        <w:t xml:space="preserve">6:25</w:t>
      </w:r>
      <w:r>
        <w:rPr>
          <w:color w:val="323130"/>
          <w:sz w:val="4.3mm"/>
          <w:szCs w:val="4.3mm"/>
          <w:rFonts w:ascii="Segoe UI" w:cs="Segoe UI" w:eastAsia="Segoe UI" w:hAnsi="Segoe UI"/>
        </w:rPr>
        <w:br/>
        <w:t xml:space="preserve">So moved Sundberg. Yeah, yeah, go ahead.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6:29</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Motion has been made and 2nd all in favor say hi.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Gardner, Curtis   </w:t>
      </w:r>
      <w:r>
        <w:rPr>
          <w:color w:val="a19f9d"/>
          <w:sz w:val="4.3mm"/>
          <w:szCs w:val="4.3mm"/>
          <w:rFonts w:ascii="Segoe UI" w:cs="Segoe UI" w:eastAsia="Segoe UI" w:hAnsi="Segoe UI"/>
        </w:rPr>
        <w:t xml:space="preserve">6:33</w:t>
      </w:r>
      <w:r>
        <w:rPr>
          <w:color w:val="323130"/>
          <w:sz w:val="4.3mm"/>
          <w:szCs w:val="4.3mm"/>
          <w:rFonts w:ascii="Segoe UI" w:cs="Segoe UI" w:eastAsia="Segoe UI" w:hAnsi="Segoe UI"/>
        </w:rPr>
        <w:br/>
        <w:t xml:space="preserve">Hi.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Sundberg, Steve   </w:t>
      </w:r>
      <w:r>
        <w:rPr>
          <w:color w:val="a19f9d"/>
          <w:sz w:val="4.3mm"/>
          <w:szCs w:val="4.3mm"/>
          <w:rFonts w:ascii="Segoe UI" w:cs="Segoe UI" w:eastAsia="Segoe UI" w:hAnsi="Segoe UI"/>
        </w:rPr>
        <w:t xml:space="preserve">6:34</w:t>
      </w:r>
      <w:r>
        <w:rPr>
          <w:color w:val="323130"/>
          <w:sz w:val="4.3mm"/>
          <w:szCs w:val="4.3mm"/>
          <w:rFonts w:ascii="Segoe UI" w:cs="Segoe UI" w:eastAsia="Segoe UI" w:hAnsi="Segoe UI"/>
        </w:rPr>
        <w:br/>
        <w:t xml:space="preserve">Hi.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6:35</w:t>
      </w:r>
      <w:r>
        <w:rPr>
          <w:color w:val="323130"/>
          <w:sz w:val="4.3mm"/>
          <w:szCs w:val="4.3mm"/>
          <w:rFonts w:ascii="Segoe UI" w:cs="Segoe UI" w:eastAsia="Segoe UI" w:hAnsi="Segoe UI"/>
        </w:rPr>
        <w:br/>
        <w:t xml:space="preserve">Motion carries.</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Moving on to the bond resolution, is that correct?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George, Tom   </w:t>
      </w:r>
      <w:r>
        <w:rPr>
          <w:color w:val="a19f9d"/>
          <w:sz w:val="4.3mm"/>
          <w:szCs w:val="4.3mm"/>
          <w:rFonts w:ascii="Segoe UI" w:cs="Segoe UI" w:eastAsia="Segoe UI" w:hAnsi="Segoe UI"/>
        </w:rPr>
        <w:t xml:space="preserve">6:45</w:t>
      </w:r>
      <w:r>
        <w:rPr>
          <w:color w:val="323130"/>
          <w:sz w:val="4.3mm"/>
          <w:szCs w:val="4.3mm"/>
          <w:rFonts w:ascii="Segoe UI" w:cs="Segoe UI" w:eastAsia="Segoe UI" w:hAnsi="Segoe UI"/>
        </w:rPr>
        <w:br/>
        <w:t xml:space="preserve">Mr. Chair, I'll turn it over to David Lucas with Sherman and Howard.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Lucas, David K.   </w:t>
      </w:r>
      <w:r>
        <w:rPr>
          <w:color w:val="a19f9d"/>
          <w:sz w:val="4.3mm"/>
          <w:szCs w:val="4.3mm"/>
          <w:rFonts w:ascii="Segoe UI" w:cs="Segoe UI" w:eastAsia="Segoe UI" w:hAnsi="Segoe UI"/>
        </w:rPr>
        <w:t xml:space="preserve">6:50</w:t>
      </w:r>
      <w:r>
        <w:rPr>
          <w:color w:val="323130"/>
          <w:sz w:val="4.3mm"/>
          <w:szCs w:val="4.3mm"/>
          <w:rFonts w:ascii="Segoe UI" w:cs="Segoe UI" w:eastAsia="Segoe UI" w:hAnsi="Segoe UI"/>
        </w:rPr>
        <w:br/>
        <w:t xml:space="preserve">Yes, good afternoon.</w:t>
      </w:r>
      <w:r>
        <w:rPr>
          <w:color w:val="323130"/>
          <w:sz w:val="4.3mm"/>
          <w:szCs w:val="4.3mm"/>
          <w:rFonts w:ascii="Segoe UI" w:cs="Segoe UI" w:eastAsia="Segoe UI" w:hAnsi="Segoe UI"/>
        </w:rPr>
        <w:br/>
        <w:t xml:space="preserve">So the bound resolution before the board does a couple of things.</w:t>
      </w:r>
      <w:r>
        <w:rPr>
          <w:color w:val="323130"/>
          <w:sz w:val="4.3mm"/>
          <w:szCs w:val="4.3mm"/>
          <w:rFonts w:ascii="Segoe UI" w:cs="Segoe UI" w:eastAsia="Segoe UI" w:hAnsi="Segoe UI"/>
        </w:rPr>
        <w:br/>
        <w:t xml:space="preserve">Number one, it authorizes the issuance of a single series of bonds for new money purposes within a couple of parameters.</w:t>
      </w:r>
      <w:r>
        <w:rPr>
          <w:color w:val="323130"/>
          <w:sz w:val="4.3mm"/>
          <w:szCs w:val="4.3mm"/>
          <w:rFonts w:ascii="Segoe UI" w:cs="Segoe UI" w:eastAsia="Segoe UI" w:hAnsi="Segoe UI"/>
        </w:rPr>
        <w:br/>
        <w:t xml:space="preserve">The parameters that are set forth in the resolution are not to exceed 225 million and not to exceed 7 1/2% final maturity not later than December 1, 2055. I believe there's a recommendation to increase the Max par par par.</w:t>
      </w:r>
      <w:r>
        <w:rPr>
          <w:color w:val="323130"/>
          <w:sz w:val="4.3mm"/>
          <w:szCs w:val="4.3mm"/>
          <w:rFonts w:ascii="Segoe UI" w:cs="Segoe UI" w:eastAsia="Segoe UI" w:hAnsi="Segoe UI"/>
        </w:rPr>
        <w:br/>
        <w:t xml:space="preserve">From 225 million up to 250 million.</w:t>
      </w:r>
      <w:r>
        <w:rPr>
          <w:color w:val="323130"/>
          <w:sz w:val="4.3mm"/>
          <w:szCs w:val="4.3mm"/>
          <w:rFonts w:ascii="Segoe UI" w:cs="Segoe UI" w:eastAsia="Segoe UI" w:hAnsi="Segoe UI"/>
        </w:rPr>
        <w:br/>
        <w:t xml:space="preserve">To reduce the maximum interest rate from 7 1/2 down to 7% and also as was just discussed, to add DA Davidson as a comanager in addition to Jeffrey's in the definition of bond purchase agreement.</w:t>
      </w:r>
      <w:r>
        <w:rPr>
          <w:color w:val="323130"/>
          <w:sz w:val="4.3mm"/>
          <w:szCs w:val="4.3mm"/>
          <w:rFonts w:ascii="Segoe UI" w:cs="Segoe UI" w:eastAsia="Segoe UI" w:hAnsi="Segoe UI"/>
        </w:rPr>
        <w:br/>
        <w:t xml:space="preserve">So in addition to making those changes.</w:t>
      </w:r>
      <w:r>
        <w:rPr>
          <w:color w:val="323130"/>
          <w:sz w:val="4.3mm"/>
          <w:szCs w:val="4.3mm"/>
          <w:rFonts w:ascii="Segoe UI" w:cs="Segoe UI" w:eastAsia="Segoe UI" w:hAnsi="Segoe UI"/>
        </w:rPr>
        <w:br/>
        <w:t xml:space="preserve">And those parameters, the bond resolution also.</w:t>
      </w:r>
      <w:r>
        <w:rPr>
          <w:color w:val="323130"/>
          <w:sz w:val="4.3mm"/>
          <w:szCs w:val="4.3mm"/>
          <w:rFonts w:ascii="Segoe UI" w:cs="Segoe UI" w:eastAsia="Segoe UI" w:hAnsi="Segoe UI"/>
        </w:rPr>
        <w:br/>
        <w:t xml:space="preserve">Approves certain documents that are related to the bond transaction, namely the indenture of trust, the preliminary limited offering memorandum which has been very long disclosure, document a continuing disclosure agreement and then lastly that bond purchases agreement that I just mentioned between RDA and it's now two underwriters. Jeff.</w:t>
      </w:r>
      <w:r>
        <w:rPr>
          <w:color w:val="323130"/>
          <w:sz w:val="4.3mm"/>
          <w:szCs w:val="4.3mm"/>
          <w:rFonts w:ascii="Segoe UI" w:cs="Segoe UI" w:eastAsia="Segoe UI" w:hAnsi="Segoe UI"/>
        </w:rPr>
        <w:br/>
        <w:t xml:space="preserve">'S and.</w:t>
      </w:r>
      <w:r>
        <w:rPr>
          <w:color w:val="323130"/>
          <w:sz w:val="4.3mm"/>
          <w:szCs w:val="4.3mm"/>
          <w:rFonts w:ascii="Segoe UI" w:cs="Segoe UI" w:eastAsia="Segoe UI" w:hAnsi="Segoe UI"/>
        </w:rPr>
        <w:br/>
        <w:t xml:space="preserve">Dear Davidson, for this particular deal, so happy to answer any questions, but that is the purpose of the bond resolution.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8:07</w:t>
      </w:r>
      <w:r>
        <w:rPr>
          <w:color w:val="323130"/>
          <w:sz w:val="4.3mm"/>
          <w:szCs w:val="4.3mm"/>
          <w:rFonts w:ascii="Segoe UI" w:cs="Segoe UI" w:eastAsia="Segoe UI" w:hAnsi="Segoe UI"/>
        </w:rPr>
        <w:br/>
        <w:t xml:space="preserve">Any questions?</w:t>
      </w:r>
      <w:r>
        <w:rPr>
          <w:color w:val="323130"/>
          <w:sz w:val="4.3mm"/>
          <w:szCs w:val="4.3mm"/>
          <w:rFonts w:ascii="Segoe UI" w:cs="Segoe UI" w:eastAsia="Segoe UI" w:hAnsi="Segoe UI"/>
        </w:rPr>
        <w:br/>
        <w:t xml:space="preserve">Hearing none, is there a motion to approve the bond resolution?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Gardner, Curtis   </w:t>
      </w:r>
      <w:r>
        <w:rPr>
          <w:color w:val="a19f9d"/>
          <w:sz w:val="4.3mm"/>
          <w:szCs w:val="4.3mm"/>
          <w:rFonts w:ascii="Segoe UI" w:cs="Segoe UI" w:eastAsia="Segoe UI" w:hAnsi="Segoe UI"/>
        </w:rPr>
        <w:t xml:space="preserve">8:14</w:t>
      </w:r>
      <w:r>
        <w:rPr>
          <w:color w:val="323130"/>
          <w:sz w:val="4.3mm"/>
          <w:szCs w:val="4.3mm"/>
          <w:rFonts w:ascii="Segoe UI" w:cs="Segoe UI" w:eastAsia="Segoe UI" w:hAnsi="Segoe UI"/>
        </w:rPr>
        <w:br/>
        <w:t xml:space="preserve">So moved Gardner.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Steve O'Dorisio   </w:t>
      </w:r>
      <w:r>
        <w:rPr>
          <w:color w:val="a19f9d"/>
          <w:sz w:val="4.3mm"/>
          <w:szCs w:val="4.3mm"/>
          <w:rFonts w:ascii="Segoe UI" w:cs="Segoe UI" w:eastAsia="Segoe UI" w:hAnsi="Segoe UI"/>
        </w:rPr>
        <w:t xml:space="preserve">8:14</w:t>
      </w:r>
      <w:r>
        <w:rPr>
          <w:color w:val="323130"/>
          <w:sz w:val="4.3mm"/>
          <w:szCs w:val="4.3mm"/>
          <w:rFonts w:ascii="Segoe UI" w:cs="Segoe UI" w:eastAsia="Segoe UI" w:hAnsi="Segoe UI"/>
        </w:rPr>
        <w:br/>
        <w:t xml:space="preserve">Motion of.</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8:16</w:t>
      </w:r>
      <w:r>
        <w:rPr>
          <w:color w:val="323130"/>
          <w:sz w:val="4.3mm"/>
          <w:szCs w:val="4.3mm"/>
          <w:rFonts w:ascii="Segoe UI" w:cs="Segoe UI" w:eastAsia="Segoe UI" w:hAnsi="Segoe UI"/>
        </w:rPr>
        <w:br/>
        <w:t xml:space="preserve">Thank you. Motion's been made by Steven.</w:t>
      </w:r>
      <w:r>
        <w:rPr>
          <w:color w:val="323130"/>
          <w:sz w:val="4.3mm"/>
          <w:szCs w:val="4.3mm"/>
          <w:rFonts w:ascii="Segoe UI" w:cs="Segoe UI" w:eastAsia="Segoe UI" w:hAnsi="Segoe UI"/>
        </w:rPr>
        <w:br/>
        <w:t xml:space="preserve">Was that a second by Curtis Gardner? 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Gardner, Curtis   </w:t>
      </w:r>
      <w:r>
        <w:rPr>
          <w:color w:val="a19f9d"/>
          <w:sz w:val="4.3mm"/>
          <w:szCs w:val="4.3mm"/>
          <w:rFonts w:ascii="Segoe UI" w:cs="Segoe UI" w:eastAsia="Segoe UI" w:hAnsi="Segoe UI"/>
        </w:rPr>
        <w:t xml:space="preserve">8:20</w:t>
      </w:r>
      <w:r>
        <w:rPr>
          <w:color w:val="323130"/>
          <w:sz w:val="4.3mm"/>
          <w:szCs w:val="4.3mm"/>
          <w:rFonts w:ascii="Segoe UI" w:cs="Segoe UI" w:eastAsia="Segoe UI" w:hAnsi="Segoe UI"/>
        </w:rPr>
        <w:br/>
        <w:t xml:space="preserve">Answer.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8:21</w:t>
      </w:r>
      <w:r>
        <w:rPr>
          <w:color w:val="323130"/>
          <w:sz w:val="4.3mm"/>
          <w:szCs w:val="4.3mm"/>
          <w:rFonts w:ascii="Segoe UI" w:cs="Segoe UI" w:eastAsia="Segoe UI" w:hAnsi="Segoe UI"/>
        </w:rPr>
        <w:br/>
        <w:t xml:space="preserve">Motion to made second all in favor say aye, aye.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Gardner, Curtis   </w:t>
      </w:r>
      <w:r>
        <w:rPr>
          <w:color w:val="a19f9d"/>
          <w:sz w:val="4.3mm"/>
          <w:szCs w:val="4.3mm"/>
          <w:rFonts w:ascii="Segoe UI" w:cs="Segoe UI" w:eastAsia="Segoe UI" w:hAnsi="Segoe UI"/>
        </w:rPr>
        <w:t xml:space="preserve">8:24</w:t>
      </w:r>
      <w:r>
        <w:rPr>
          <w:color w:val="323130"/>
          <w:sz w:val="4.3mm"/>
          <w:szCs w:val="4.3mm"/>
          <w:rFonts w:ascii="Segoe UI" w:cs="Segoe UI" w:eastAsia="Segoe UI" w:hAnsi="Segoe UI"/>
        </w:rPr>
        <w:br/>
        <w:t xml:space="preserve">Hi.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8:27</w:t>
      </w:r>
      <w:r>
        <w:rPr>
          <w:color w:val="323130"/>
          <w:sz w:val="4.3mm"/>
          <w:szCs w:val="4.3mm"/>
          <w:rFonts w:ascii="Segoe UI" w:cs="Segoe UI" w:eastAsia="Segoe UI" w:hAnsi="Segoe UI"/>
        </w:rPr>
        <w:br/>
        <w:t xml:space="preserve">Motion carries.</w:t>
      </w:r>
      <w:r>
        <w:rPr>
          <w:color w:val="323130"/>
          <w:sz w:val="4.3mm"/>
          <w:szCs w:val="4.3mm"/>
          <w:rFonts w:ascii="Segoe UI" w:cs="Segoe UI" w:eastAsia="Segoe UI" w:hAnsi="Segoe UI"/>
        </w:rPr>
        <w:br/>
        <w:t xml:space="preserve">Thank you, item.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George, Tom   </w:t>
      </w:r>
      <w:r>
        <w:rPr>
          <w:color w:val="a19f9d"/>
          <w:sz w:val="4.3mm"/>
          <w:szCs w:val="4.3mm"/>
          <w:rFonts w:ascii="Segoe UI" w:cs="Segoe UI" w:eastAsia="Segoe UI" w:hAnsi="Segoe UI"/>
        </w:rPr>
        <w:t xml:space="preserve">8:28</w:t>
      </w:r>
      <w:r>
        <w:rPr>
          <w:color w:val="323130"/>
          <w:sz w:val="4.3mm"/>
          <w:szCs w:val="4.3mm"/>
          <w:rFonts w:ascii="Segoe UI" w:cs="Segoe UI" w:eastAsia="Segoe UI" w:hAnsi="Segoe UI"/>
        </w:rPr>
        <w:br/>
        <w:t xml:space="preserve">Mr. Chair, if we could.</w:t>
      </w:r>
      <w:r>
        <w:rPr>
          <w:color w:val="323130"/>
          <w:sz w:val="4.3mm"/>
          <w:szCs w:val="4.3mm"/>
          <w:rFonts w:ascii="Segoe UI" w:cs="Segoe UI" w:eastAsia="Segoe UI" w:hAnsi="Segoe UI"/>
        </w:rPr>
        <w:br/>
        <w:t xml:space="preserve">Sorry to interject for the purposes of that resolution. It's a certified resolution.</w:t>
      </w:r>
      <w:r>
        <w:rPr>
          <w:color w:val="323130"/>
          <w:sz w:val="4.3mm"/>
          <w:szCs w:val="4.3mm"/>
          <w:rFonts w:ascii="Segoe UI" w:cs="Segoe UI" w:eastAsia="Segoe UI" w:hAnsi="Segoe UI"/>
        </w:rPr>
        <w:br/>
        <w:t xml:space="preserve">Can we just do a roll call vote so we can have make sure we document how each person voted?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8:38</w:t>
      </w:r>
      <w:r>
        <w:rPr>
          <w:color w:val="323130"/>
          <w:sz w:val="4.3mm"/>
          <w:szCs w:val="4.3mm"/>
          <w:rFonts w:ascii="Segoe UI" w:cs="Segoe UI" w:eastAsia="Segoe UI" w:hAnsi="Segoe UI"/>
        </w:rPr>
        <w:br/>
        <w:t xml:space="preserve">We'll get roll call has been requested and will be granted. Steve odorisio.</w:t>
      </w:r>
      <w:r>
        <w:rPr>
          <w:color w:val="323130"/>
          <w:sz w:val="4.3mm"/>
          <w:szCs w:val="4.3mm"/>
          <w:rFonts w:ascii="Segoe UI" w:cs="Segoe UI" w:eastAsia="Segoe UI" w:hAnsi="Segoe UI"/>
        </w:rPr>
        <w:br/>
        <w:t xml:space="preserve">Curtis Gardner.</w:t>
      </w:r>
      <w:r>
        <w:rPr>
          <w:color w:val="323130"/>
          <w:sz w:val="4.3mm"/>
          <w:szCs w:val="4.3mm"/>
          <w:rFonts w:ascii="Segoe UI" w:cs="Segoe UI" w:eastAsia="Segoe UI" w:hAnsi="Segoe UI"/>
        </w:rPr>
        <w:br/>
        <w:t xml:space="preserve">Steve sundberg.</w:t>
      </w:r>
      <w:r>
        <w:rPr>
          <w:color w:val="323130"/>
          <w:sz w:val="4.3mm"/>
          <w:szCs w:val="4.3mm"/>
          <w:rFonts w:ascii="Segoe UI" w:cs="Segoe UI" w:eastAsia="Segoe UI" w:hAnsi="Segoe UI"/>
        </w:rPr>
        <w:br/>
        <w:t xml:space="preserve">And the chair votes aye.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George, Tom   </w:t>
      </w:r>
      <w:r>
        <w:rPr>
          <w:color w:val="a19f9d"/>
          <w:sz w:val="4.3mm"/>
          <w:szCs w:val="4.3mm"/>
          <w:rFonts w:ascii="Segoe UI" w:cs="Segoe UI" w:eastAsia="Segoe UI" w:hAnsi="Segoe UI"/>
        </w:rPr>
        <w:t xml:space="preserve">8:54</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8:57</w:t>
      </w:r>
      <w:r>
        <w:rPr>
          <w:color w:val="323130"/>
          <w:sz w:val="4.3mm"/>
          <w:szCs w:val="4.3mm"/>
          <w:rFonts w:ascii="Segoe UI" w:cs="Segoe UI" w:eastAsia="Segoe UI" w:hAnsi="Segoe UI"/>
        </w:rPr>
        <w:br/>
        <w:t xml:space="preserve">Moving on to item item 4.</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George, Tom   </w:t>
      </w:r>
      <w:r>
        <w:rPr>
          <w:color w:val="a19f9d"/>
          <w:sz w:val="4.3mm"/>
          <w:szCs w:val="4.3mm"/>
          <w:rFonts w:ascii="Segoe UI" w:cs="Segoe UI" w:eastAsia="Segoe UI" w:hAnsi="Segoe UI"/>
        </w:rPr>
        <w:t xml:space="preserve">8:57</w:t>
      </w:r>
      <w:r>
        <w:rPr>
          <w:color w:val="323130"/>
          <w:sz w:val="4.3mm"/>
          <w:szCs w:val="4.3mm"/>
          <w:rFonts w:ascii="Segoe UI" w:cs="Segoe UI" w:eastAsia="Segoe UI" w:hAnsi="Segoe UI"/>
        </w:rPr>
        <w:br/>
        <w:t xml:space="preserve">Give me a Shakespeare in item four. I think. Dave Lucas, we perhaps don't need this.</w:t>
      </w:r>
      <w:r>
        <w:rPr>
          <w:color w:val="323130"/>
          <w:sz w:val="4.3mm"/>
          <w:szCs w:val="4.3mm"/>
          <w:rFonts w:ascii="Segoe UI" w:cs="Segoe UI" w:eastAsia="Segoe UI" w:hAnsi="Segoe UI"/>
        </w:rPr>
        <w:br/>
        <w:t xml:space="preserve">I think sometimes we make sure make sure we've got the authorization we need.</w:t>
      </w:r>
      <w:r>
        <w:rPr>
          <w:color w:val="323130"/>
          <w:sz w:val="4.3mm"/>
          <w:szCs w:val="4.3mm"/>
          <w:rFonts w:ascii="Segoe UI" w:cs="Segoe UI" w:eastAsia="Segoe UI" w:hAnsi="Segoe UI"/>
        </w:rPr>
        <w:br/>
        <w:t xml:space="preserve">I I my guess is this is included in the bond resolution document authorization.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Lucas, David K.   </w:t>
      </w:r>
      <w:r>
        <w:rPr>
          <w:color w:val="a19f9d"/>
          <w:sz w:val="4.3mm"/>
          <w:szCs w:val="4.3mm"/>
          <w:rFonts w:ascii="Segoe UI" w:cs="Segoe UI" w:eastAsia="Segoe UI" w:hAnsi="Segoe UI"/>
        </w:rPr>
        <w:t xml:space="preserve">9:11</w:t>
      </w:r>
      <w:r>
        <w:rPr>
          <w:color w:val="323130"/>
          <w:sz w:val="4.3mm"/>
          <w:szCs w:val="4.3mm"/>
          <w:rFonts w:ascii="Segoe UI" w:cs="Segoe UI" w:eastAsia="Segoe UI" w:hAnsi="Segoe UI"/>
        </w:rPr>
        <w:br/>
        <w:t xml:space="preserve">It is.</w:t>
      </w:r>
      <w:r>
        <w:rPr>
          <w:color w:val="323130"/>
          <w:sz w:val="4.3mm"/>
          <w:szCs w:val="4.3mm"/>
          <w:rFonts w:ascii="Segoe UI" w:cs="Segoe UI" w:eastAsia="Segoe UI" w:hAnsi="Segoe UI"/>
        </w:rPr>
        <w:br/>
        <w:t xml:space="preserve">It's embedded in that in a paragraph in the bond resolution itself.</w:t>
      </w:r>
      <w:r>
        <w:rPr>
          <w:color w:val="323130"/>
          <w:sz w:val="4.3mm"/>
          <w:szCs w:val="4.3mm"/>
          <w:rFonts w:ascii="Segoe UI" w:cs="Segoe UI" w:eastAsia="Segoe UI" w:hAnsi="Segoe UI"/>
        </w:rPr>
        <w:br/>
        <w:t xml:space="preserve">So no need to separately approve the authorization board members.</w:t>
      </w:r>
      <w:r>
        <w:rPr>
          <w:color w:val="323130"/>
          <w:sz w:val="4.3mm"/>
          <w:szCs w:val="4.3mm"/>
          <w:rFonts w:ascii="Segoe UI" w:cs="Segoe UI" w:eastAsia="Segoe UI" w:hAnsi="Segoe UI"/>
        </w:rPr>
        <w:br/>
        <w:t xml:space="preserve">Any of the board members are authorized to sign upon documents as a matter of course.</w:t>
      </w:r>
      <w:r>
        <w:rPr>
          <w:color w:val="323130"/>
          <w:sz w:val="4.3mm"/>
          <w:szCs w:val="4.3mm"/>
          <w:rFonts w:ascii="Segoe UI" w:cs="Segoe UI" w:eastAsia="Segoe UI" w:hAnsi="Segoe UI"/>
        </w:rPr>
        <w:br/>
        <w:t xml:space="preserve">We typically have the chair assign them.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George, Tom   </w:t>
      </w:r>
      <w:r>
        <w:rPr>
          <w:color w:val="a19f9d"/>
          <w:sz w:val="4.3mm"/>
          <w:szCs w:val="4.3mm"/>
          <w:rFonts w:ascii="Segoe UI" w:cs="Segoe UI" w:eastAsia="Segoe UI" w:hAnsi="Segoe UI"/>
        </w:rPr>
        <w:t xml:space="preserve">9:25</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we can skip #4, then, Mr. Chair and #5 is an update on the bond issuance.</w:t>
      </w:r>
      <w:r>
        <w:rPr>
          <w:color w:val="323130"/>
          <w:sz w:val="4.3mm"/>
          <w:szCs w:val="4.3mm"/>
          <w:rFonts w:ascii="Segoe UI" w:cs="Segoe UI" w:eastAsia="Segoe UI" w:hAnsi="Segoe UI"/>
        </w:rPr>
        <w:br/>
        <w:t xml:space="preserve">I'll give a quick update on the inclusions, which are part of this and then maybe Melissa could just give us a quick rundown of the timeline. If we've got time for that, the inclusions were still working on it.</w:t>
      </w:r>
      <w:r>
        <w:rPr>
          <w:color w:val="323130"/>
          <w:sz w:val="4.3mm"/>
          <w:szCs w:val="4.3mm"/>
          <w:rFonts w:ascii="Segoe UI" w:cs="Segoe UI" w:eastAsia="Segoe UI" w:hAnsi="Segoe UI"/>
        </w:rPr>
        <w:br/>
        <w:t xml:space="preserve">We've been in contact with all five parties.</w:t>
      </w:r>
      <w:r>
        <w:rPr>
          <w:color w:val="323130"/>
          <w:sz w:val="4.3mm"/>
          <w:szCs w:val="4.3mm"/>
          <w:rFonts w:ascii="Segoe UI" w:cs="Segoe UI" w:eastAsia="Segoe UI" w:hAnsi="Segoe UI"/>
        </w:rPr>
        <w:br/>
        <w:t xml:space="preserve">We were very close on final versions of the inclusion agreement.</w:t>
      </w:r>
      <w:r>
        <w:rPr>
          <w:color w:val="323130"/>
          <w:sz w:val="4.3mm"/>
          <w:szCs w:val="4.3mm"/>
          <w:rFonts w:ascii="Segoe UI" w:cs="Segoe UI" w:eastAsia="Segoe UI" w:hAnsi="Segoe UI"/>
        </w:rPr>
        <w:br/>
        <w:t xml:space="preserve">I've got comments back this week from a few and just hope to finish those up this week and next for execution by Halloween as our target and I we haven't had any substantive changes, just sort of.</w:t>
      </w:r>
      <w:r>
        <w:rPr>
          <w:color w:val="323130"/>
          <w:sz w:val="4.3mm"/>
          <w:szCs w:val="4.3mm"/>
          <w:rFonts w:ascii="Segoe UI" w:cs="Segoe UI" w:eastAsia="Segoe UI" w:hAnsi="Segoe UI"/>
        </w:rPr>
        <w:br/>
        <w:t xml:space="preserve">Minor tweaking here and there to the language, so feeling optimistic about those.</w:t>
      </w:r>
      <w:r>
        <w:rPr>
          <w:color w:val="323130"/>
          <w:sz w:val="4.3mm"/>
          <w:szCs w:val="4.3mm"/>
          <w:rFonts w:ascii="Segoe UI" w:cs="Segoe UI" w:eastAsia="Segoe UI" w:hAnsi="Segoe UI"/>
        </w:rPr>
        <w:br/>
        <w:t xml:space="preserve">And Melissa, do you wanna? If you'd like, Mr. Chair. A quick timeline on bond issuance or we can we could circulate that later.</w:t>
      </w:r>
      <w:r>
        <w:rPr>
          <w:color w:val="323130"/>
          <w:sz w:val="4.3mm"/>
          <w:szCs w:val="4.3mm"/>
          <w:rFonts w:ascii="Segoe UI" w:cs="Segoe UI" w:eastAsia="Segoe UI" w:hAnsi="Segoe UI"/>
        </w:rPr>
        <w:br/>
        <w:t xml:space="preserve">I know we're tight on time.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10:06</w:t>
      </w:r>
      <w:r>
        <w:rPr>
          <w:color w:val="323130"/>
          <w:sz w:val="4.3mm"/>
          <w:szCs w:val="4.3mm"/>
          <w:rFonts w:ascii="Segoe UI" w:cs="Segoe UI" w:eastAsia="Segoe UI" w:hAnsi="Segoe UI"/>
        </w:rPr>
        <w:br/>
        <w:t xml:space="preserve">Yeah, go ahead.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Melissa Buck   </w:t>
      </w:r>
      <w:r>
        <w:rPr>
          <w:color w:val="a19f9d"/>
          <w:sz w:val="4.3mm"/>
          <w:szCs w:val="4.3mm"/>
          <w:rFonts w:ascii="Segoe UI" w:cs="Segoe UI" w:eastAsia="Segoe UI" w:hAnsi="Segoe UI"/>
        </w:rPr>
        <w:t xml:space="preserve">10:07</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Just to just to give the board an update on how we're looking for the bond issuance timing, we're going to be working on finalizing the plan and the market study this next week.</w:t>
      </w:r>
      <w:r>
        <w:rPr>
          <w:color w:val="323130"/>
          <w:sz w:val="4.3mm"/>
          <w:szCs w:val="4.3mm"/>
          <w:rFonts w:ascii="Segoe UI" w:cs="Segoe UI" w:eastAsia="Segoe UI" w:hAnsi="Segoe UI"/>
        </w:rPr>
        <w:br/>
        <w:t xml:space="preserve">Our goal is to price or sorry to post both of those documents along with an investor roadshow the first week of November.</w:t>
      </w:r>
      <w:r>
        <w:rPr>
          <w:color w:val="323130"/>
          <w:sz w:val="4.3mm"/>
          <w:szCs w:val="4.3mm"/>
          <w:rFonts w:ascii="Segoe UI" w:cs="Segoe UI" w:eastAsia="Segoe UI" w:hAnsi="Segoe UI"/>
        </w:rPr>
        <w:br/>
        <w:t xml:space="preserve">I think we've preliminarily targeted November 5th as that posting date, which will give the Underwriters 2 weeks to.</w:t>
      </w:r>
      <w:r>
        <w:rPr>
          <w:color w:val="323130"/>
          <w:sz w:val="4.3mm"/>
          <w:szCs w:val="4.3mm"/>
          <w:rFonts w:ascii="Segoe UI" w:cs="Segoe UI" w:eastAsia="Segoe UI" w:hAnsi="Segoe UI"/>
        </w:rPr>
        <w:br/>
        <w:t xml:space="preserve">Market the bonds and our goal would be to price on November 19th, which is the week before Thanksgiving.</w:t>
      </w:r>
      <w:r>
        <w:rPr>
          <w:color w:val="323130"/>
          <w:sz w:val="4.3mm"/>
          <w:szCs w:val="4.3mm"/>
          <w:rFonts w:ascii="Segoe UI" w:cs="Segoe UI" w:eastAsia="Segoe UI" w:hAnsi="Segoe UI"/>
        </w:rPr>
        <w:br/>
        <w:t xml:space="preserve">So then that would mean a target close date of December 3rd, largely because of the Thanksgiving holiday.</w:t>
      </w:r>
      <w:r>
        <w:rPr>
          <w:color w:val="323130"/>
          <w:sz w:val="4.3mm"/>
          <w:szCs w:val="4.3mm"/>
          <w:rFonts w:ascii="Segoe UI" w:cs="Segoe UI" w:eastAsia="Segoe UI" w:hAnsi="Segoe UI"/>
        </w:rPr>
        <w:br/>
        <w:t xml:space="preserve">So we should have delivery of proceeds in early December.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10:59</w:t>
      </w:r>
      <w:r>
        <w:rPr>
          <w:color w:val="323130"/>
          <w:sz w:val="4.3mm"/>
          <w:szCs w:val="4.3mm"/>
          <w:rFonts w:ascii="Segoe UI" w:cs="Segoe UI" w:eastAsia="Segoe UI" w:hAnsi="Segoe UI"/>
        </w:rPr>
        <w:br/>
        <w:t xml:space="preserve">And that, and we're slated on, that's December 3rd we're anticipating. Is that correct?</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Any questions for Melissa?</w:t>
      </w:r>
      <w:r>
        <w:rPr>
          <w:color w:val="323130"/>
          <w:sz w:val="4.3mm"/>
          <w:szCs w:val="4.3mm"/>
          <w:rFonts w:ascii="Segoe UI" w:cs="Segoe UI" w:eastAsia="Segoe UI" w:hAnsi="Segoe UI"/>
        </w:rPr>
        <w:br/>
        <w:t xml:space="preserve">Alright, thank you.</w:t>
      </w:r>
      <w:r>
        <w:rPr>
          <w:color w:val="323130"/>
          <w:sz w:val="4.3mm"/>
          <w:szCs w:val="4.3mm"/>
          <w:rFonts w:ascii="Segoe UI" w:cs="Segoe UI" w:eastAsia="Segoe UI" w:hAnsi="Segoe UI"/>
        </w:rPr>
        <w:br/>
        <w:t xml:space="preserve">I just say good job, team. You've done great. All of you. 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Michael Baldwin   </w:t>
      </w:r>
      <w:r>
        <w:rPr>
          <w:color w:val="a19f9d"/>
          <w:sz w:val="4.3mm"/>
          <w:szCs w:val="4.3mm"/>
          <w:rFonts w:ascii="Segoe UI" w:cs="Segoe UI" w:eastAsia="Segoe UI" w:hAnsi="Segoe UI"/>
        </w:rPr>
        <w:t xml:space="preserve">11:19</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11:22</w:t>
      </w:r>
      <w:r>
        <w:rPr>
          <w:color w:val="323130"/>
          <w:sz w:val="4.3mm"/>
          <w:szCs w:val="4.3mm"/>
          <w:rFonts w:ascii="Segoe UI" w:cs="Segoe UI" w:eastAsia="Segoe UI" w:hAnsi="Segoe UI"/>
        </w:rPr>
        <w:br/>
        <w:t xml:space="preserve">All right. Is there any managers matters today? No, Sir.</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Great legal matters.</w:t>
      </w:r>
      <w:r>
        <w:rPr>
          <w:color w:val="323130"/>
          <w:sz w:val="4.3mm"/>
          <w:szCs w:val="4.3mm"/>
          <w:rFonts w:ascii="Segoe UI" w:cs="Segoe UI" w:eastAsia="Segoe UI" w:hAnsi="Segoe UI"/>
        </w:rPr>
        <w:br/>
        <w:t xml:space="preserve">Tom.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George, Tom   </w:t>
      </w:r>
      <w:r>
        <w:rPr>
          <w:color w:val="a19f9d"/>
          <w:sz w:val="4.3mm"/>
          <w:szCs w:val="4.3mm"/>
          <w:rFonts w:ascii="Segoe UI" w:cs="Segoe UI" w:eastAsia="Segoe UI" w:hAnsi="Segoe UI"/>
        </w:rPr>
        <w:t xml:space="preserve">11:31</w:t>
      </w:r>
      <w:r>
        <w:rPr>
          <w:color w:val="323130"/>
          <w:sz w:val="4.3mm"/>
          <w:szCs w:val="4.3mm"/>
          <w:rFonts w:ascii="Segoe UI" w:cs="Segoe UI" w:eastAsia="Segoe UI" w:hAnsi="Segoe UI"/>
        </w:rPr>
        <w:br/>
        <w:t xml:space="preserve">Mr. Chair, not the premier.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11:34</w:t>
      </w:r>
      <w:r>
        <w:rPr>
          <w:color w:val="323130"/>
          <w:sz w:val="4.3mm"/>
          <w:szCs w:val="4.3mm"/>
          <w:rFonts w:ascii="Segoe UI" w:cs="Segoe UI" w:eastAsia="Segoe UI" w:hAnsi="Segoe UI"/>
        </w:rPr>
        <w:br/>
        <w:t xml:space="preserve">We've already done executive session. I don't think we have any other business.</w:t>
      </w:r>
      <w:r>
        <w:rPr>
          <w:color w:val="323130"/>
          <w:sz w:val="4.3mm"/>
          <w:szCs w:val="4.3mm"/>
          <w:rFonts w:ascii="Segoe UI" w:cs="Segoe UI" w:eastAsia="Segoe UI" w:hAnsi="Segoe UI"/>
        </w:rPr>
        <w:br/>
        <w:t xml:space="preserve">Other than our next meeting will be on November 13th.</w:t>
      </w:r>
      <w:r>
        <w:rPr>
          <w:color w:val="323130"/>
          <w:sz w:val="4.3mm"/>
          <w:szCs w:val="4.3mm"/>
          <w:rFonts w:ascii="Segoe UI" w:cs="Segoe UI" w:eastAsia="Segoe UI" w:hAnsi="Segoe UI"/>
        </w:rPr>
        <w:br/>
        <w:t xml:space="preserve">And with that, chair will look for a motion to adjourn.</w:t>
      </w:r>
      <w:r>
        <w:rPr>
          <w:color w:val="323130"/>
          <w:sz w:val="4.3mm"/>
          <w:szCs w:val="4.3mm"/>
          <w:rFonts w:ascii="Segoe UI" w:cs="Segoe UI" w:eastAsia="Segoe UI" w:hAnsi="Segoe UI"/>
        </w:rPr>
        <w:br/>
        <w:t xml:space="preserve">Thank you, Steve Tibo Dorisio made the motion.</w:t>
      </w:r>
      <w:r>
        <w:rPr>
          <w:color w:val="323130"/>
          <w:sz w:val="4.3mm"/>
          <w:szCs w:val="4.3mm"/>
          <w:rFonts w:ascii="Segoe UI" w:cs="Segoe UI" w:eastAsia="Segoe UI" w:hAnsi="Segoe UI"/>
        </w:rPr>
        <w:br/>
        <w:t xml:space="preserve">Thank you. Steve Sundberg seconded that all in favor.</w:t>
      </w:r>
      <w:r>
        <w:rPr>
          <w:color w:val="323130"/>
          <w:sz w:val="4.3mm"/>
          <w:szCs w:val="4.3mm"/>
          <w:rFonts w:ascii="Segoe UI" w:cs="Segoe UI" w:eastAsia="Segoe UI" w:hAnsi="Segoe UI"/>
        </w:rPr>
        <w:br/>
        <w:t xml:space="preserve">Say aye. Aye, perfect.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Sundberg, Steve   </w:t>
      </w:r>
      <w:r>
        <w:rPr>
          <w:color w:val="a19f9d"/>
          <w:sz w:val="4.3mm"/>
          <w:szCs w:val="4.3mm"/>
          <w:rFonts w:ascii="Segoe UI" w:cs="Segoe UI" w:eastAsia="Segoe UI" w:hAnsi="Segoe UI"/>
        </w:rPr>
        <w:t xml:space="preserve">11:57</w:t>
      </w:r>
      <w:r>
        <w:rPr>
          <w:color w:val="323130"/>
          <w:sz w:val="4.3mm"/>
          <w:szCs w:val="4.3mm"/>
          <w:rFonts w:ascii="Segoe UI" w:cs="Segoe UI" w:eastAsia="Segoe UI" w:hAnsi="Segoe UI"/>
        </w:rPr>
        <w:br/>
        <w:t xml:space="preserve">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11:58</w:t>
      </w:r>
      <w:r>
        <w:rPr>
          <w:color w:val="323130"/>
          <w:sz w:val="4.3mm"/>
          <w:szCs w:val="4.3mm"/>
          <w:rFonts w:ascii="Segoe UI" w:cs="Segoe UI" w:eastAsia="Segoe UI" w:hAnsi="Segoe UI"/>
        </w:rPr>
        <w:br/>
        <w:t xml:space="preserve">Thank you all for your hard work on this.</w:t>
      </w:r>
      <w:r>
        <w:rPr>
          <w:color w:val="323130"/>
          <w:sz w:val="4.3mm"/>
          <w:szCs w:val="4.3mm"/>
          <w:rFonts w:ascii="Segoe UI" w:cs="Segoe UI" w:eastAsia="Segoe UI" w:hAnsi="Segoe UI"/>
        </w:rPr>
        <w:br/>
        <w:t xml:space="preserve">Thank you for your time.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Michael Baldwin   </w:t>
      </w:r>
      <w:r>
        <w:rPr>
          <w:color w:val="a19f9d"/>
          <w:sz w:val="4.3mm"/>
          <w:szCs w:val="4.3mm"/>
          <w:rFonts w:ascii="Segoe UI" w:cs="Segoe UI" w:eastAsia="Segoe UI" w:hAnsi="Segoe UI"/>
        </w:rPr>
        <w:t xml:space="preserve">12:02</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Melissa Buck   </w:t>
      </w:r>
      <w:r>
        <w:rPr>
          <w:color w:val="a19f9d"/>
          <w:sz w:val="4.3mm"/>
          <w:szCs w:val="4.3mm"/>
          <w:rFonts w:ascii="Segoe UI" w:cs="Segoe UI" w:eastAsia="Segoe UI" w:hAnsi="Segoe UI"/>
        </w:rPr>
        <w:t xml:space="preserve">12:02</w:t>
      </w:r>
      <w:r>
        <w:rPr>
          <w:color w:val="323130"/>
          <w:sz w:val="4.3mm"/>
          <w:szCs w:val="4.3mm"/>
          <w:rFonts w:ascii="Segoe UI" w:cs="Segoe UI" w:eastAsia="Segoe UI" w:hAnsi="Segoe UI"/>
        </w:rPr>
        <w:br/>
        <w:t xml:space="preserve">Thank you everyone. Bye.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Sundberg, Steve   </w:t>
      </w:r>
      <w:r>
        <w:rPr>
          <w:color w:val="a19f9d"/>
          <w:sz w:val="4.3mm"/>
          <w:szCs w:val="4.3mm"/>
          <w:rFonts w:ascii="Segoe UI" w:cs="Segoe UI" w:eastAsia="Segoe UI" w:hAnsi="Segoe UI"/>
        </w:rPr>
        <w:t xml:space="preserve">12:02</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Carlson, Nicholas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zanp2uty1tsklbogpb1yu.png"/><Relationship Id="rId7" Type="http://schemas.openxmlformats.org/officeDocument/2006/relationships/image" Target="media/y0examava4-ayzumsqfrk.png"/><Relationship Id="rId8" Type="http://schemas.openxmlformats.org/officeDocument/2006/relationships/image" Target="media/2yrh4ajfkr1azmuujkdhe.png"/><Relationship Id="rId9" Type="http://schemas.openxmlformats.org/officeDocument/2006/relationships/image" Target="media/fovx334nl3hcc2run6rng.png"/><Relationship Id="rId10" Type="http://schemas.openxmlformats.org/officeDocument/2006/relationships/image" Target="media/aubheolhwsiygzs8s-z-f.png"/><Relationship Id="rId11" Type="http://schemas.openxmlformats.org/officeDocument/2006/relationships/image" Target="media/aiuoajzmzconxd6knqdp4.png"/><Relationship Id="rId12" Type="http://schemas.openxmlformats.org/officeDocument/2006/relationships/image" Target="media/-dbt81zlgcqgcoovfxup-.png"/><Relationship Id="rId13" Type="http://schemas.openxmlformats.org/officeDocument/2006/relationships/image" Target="media/2wjc7qnz-it5ad3v9gocq.png"/><Relationship Id="rId14" Type="http://schemas.openxmlformats.org/officeDocument/2006/relationships/image" Target="media/ldyvryb7voz0uypmzwftk.png"/><Relationship Id="rId15" Type="http://schemas.openxmlformats.org/officeDocument/2006/relationships/image" Target="media/i6foq6t3bjsdwaeeirvq9.png"/><Relationship Id="rId16" Type="http://schemas.openxmlformats.org/officeDocument/2006/relationships/image" Target="media/djjgw0cgdk8gabs-v9ouf.png"/><Relationship Id="rId17" Type="http://schemas.openxmlformats.org/officeDocument/2006/relationships/image" Target="media/pnpvwdxpz3kvua0ty9evt.png"/><Relationship Id="rId18" Type="http://schemas.openxmlformats.org/officeDocument/2006/relationships/image" Target="media/nkciexgyhdui4zqcoknpb.png"/><Relationship Id="rId19" Type="http://schemas.openxmlformats.org/officeDocument/2006/relationships/image" Target="media/_c59idrgulltkw4ht5tzo.png"/><Relationship Id="rId20" Type="http://schemas.openxmlformats.org/officeDocument/2006/relationships/image" Target="media/tbffnyzmsekxohxgrh-dx.png"/><Relationship Id="rId21" Type="http://schemas.openxmlformats.org/officeDocument/2006/relationships/image" Target="media/nezuyqqywki1c_1_cjpey.png"/><Relationship Id="rId22" Type="http://schemas.openxmlformats.org/officeDocument/2006/relationships/image" Target="media/1rr0ahqxji4hpbrf_bnzi.png"/><Relationship Id="rId23" Type="http://schemas.openxmlformats.org/officeDocument/2006/relationships/image" Target="media/l4_adlf1sy0uzh_ijvaof.png"/><Relationship Id="rId24" Type="http://schemas.openxmlformats.org/officeDocument/2006/relationships/image" Target="media/ueozfefihcusux4llguwc.png"/><Relationship Id="rId25" Type="http://schemas.openxmlformats.org/officeDocument/2006/relationships/image" Target="media/9ppbfofmqothsofsvjr3y.png"/><Relationship Id="rId26" Type="http://schemas.openxmlformats.org/officeDocument/2006/relationships/image" Target="media/tom-fcntd2ax1ja0ibdxc.png"/><Relationship Id="rId27" Type="http://schemas.openxmlformats.org/officeDocument/2006/relationships/image" Target="media/jcffw7tdq5s3prskgxir9.png"/><Relationship Id="rId28" Type="http://schemas.openxmlformats.org/officeDocument/2006/relationships/image" Target="media/n34nvxxp5wwxs1euoiu3r.png"/><Relationship Id="rId29" Type="http://schemas.openxmlformats.org/officeDocument/2006/relationships/image" Target="media/wc2wxdcwh1mcprmue3nhp.png"/><Relationship Id="rId30" Type="http://schemas.openxmlformats.org/officeDocument/2006/relationships/image" Target="media/c1qtezintctvpvgr1jcgt.png"/><Relationship Id="rId31" Type="http://schemas.openxmlformats.org/officeDocument/2006/relationships/image" Target="media/52dl_85gzp-4odwwxavwu.png"/><Relationship Id="rId32" Type="http://schemas.openxmlformats.org/officeDocument/2006/relationships/image" Target="media/ae5dcmz2-fdk0rymy1bll.png"/><Relationship Id="rId33" Type="http://schemas.openxmlformats.org/officeDocument/2006/relationships/image" Target="media/8hgplgnm7al95-v4za_qw.png"/><Relationship Id="rId34" Type="http://schemas.openxmlformats.org/officeDocument/2006/relationships/image" Target="media/gm42v62vqxa_2qiplkwtt.png"/><Relationship Id="rId35" Type="http://schemas.openxmlformats.org/officeDocument/2006/relationships/image" Target="media/hnnpyzablccuvq9ernslw.png"/><Relationship Id="rId36" Type="http://schemas.openxmlformats.org/officeDocument/2006/relationships/image" Target="media/ccyrbuzq0hdog3lfsa9zn.png"/><Relationship Id="rId37" Type="http://schemas.openxmlformats.org/officeDocument/2006/relationships/image" Target="media/bzxxfs_o43jmsbxx1pvvh.png"/><Relationship Id="rId38" Type="http://schemas.openxmlformats.org/officeDocument/2006/relationships/image" Target="media/dhf22q3yccp2utjzlyzm7.png"/><Relationship Id="rId39" Type="http://schemas.openxmlformats.org/officeDocument/2006/relationships/image" Target="media/-nw8xy1wgbnsnyh7qmlmh.png"/><Relationship Id="rId40" Type="http://schemas.openxmlformats.org/officeDocument/2006/relationships/image" Target="media/9hfz19nvkyr3u7hii6wfz.png"/><Relationship Id="rId41" Type="http://schemas.openxmlformats.org/officeDocument/2006/relationships/image" Target="media/5qxf7i8yfb84q1jxu3n-n.png"/><Relationship Id="rId42" Type="http://schemas.openxmlformats.org/officeDocument/2006/relationships/image" Target="media/spmvwuy9zgsqsrp6o2dnn.png"/><Relationship Id="rId43" Type="http://schemas.openxmlformats.org/officeDocument/2006/relationships/image" Target="media/ipyi9mzaey-vkwluq4unh.png"/><Relationship Id="rId44" Type="http://schemas.openxmlformats.org/officeDocument/2006/relationships/image" Target="media/ggqfzy55lgzc_ftxkkk9a.png"/><Relationship Id="rId45" Type="http://schemas.openxmlformats.org/officeDocument/2006/relationships/image" Target="media/g0ufkiym_uhzlaql2_y4x.png"/><Relationship Id="rId46" Type="http://schemas.openxmlformats.org/officeDocument/2006/relationships/image" Target="media/qntg4cj0wtg2z26apaye1.png"/><Relationship Id="rId47" Type="http://schemas.openxmlformats.org/officeDocument/2006/relationships/image" Target="media/whb7ksltpkn7s4znkuztq.png"/><Relationship Id="rId48" Type="http://schemas.openxmlformats.org/officeDocument/2006/relationships/image" Target="media/jq0qbnq4ntaauxsw7z5ux.png"/><Relationship Id="rId49" Type="http://schemas.openxmlformats.org/officeDocument/2006/relationships/image" Target="media/uhxndrney8sxdifihsump.png"/><Relationship Id="rId50" Type="http://schemas.openxmlformats.org/officeDocument/2006/relationships/image" Target="media/qrdpvgm0lokcifae8xazf.png"/><Relationship Id="rId51" Type="http://schemas.openxmlformats.org/officeDocument/2006/relationships/image" Target="media/nmzu9xzlt6issmwpll7y-.png"/><Relationship Id="rId52" Type="http://schemas.openxmlformats.org/officeDocument/2006/relationships/image" Target="media/v0l-tyjrj5heh4mho7l2m.png"/><Relationship Id="rId53" Type="http://schemas.openxmlformats.org/officeDocument/2006/relationships/image" Target="media/cbevmn3ies6pspn6arbxo.png"/><Relationship Id="rId54" Type="http://schemas.openxmlformats.org/officeDocument/2006/relationships/image" Target="media/fmnvcw1bkhu7hnynrpyfg.png"/><Relationship Id="rId55" Type="http://schemas.openxmlformats.org/officeDocument/2006/relationships/image" Target="media/rcklxjvbcqojyfxzlnnub.png"/><Relationship Id="rId56" Type="http://schemas.openxmlformats.org/officeDocument/2006/relationships/image" Target="media/6s2mstlftygyp1ir25c_4.png"/><Relationship Id="rId57" Type="http://schemas.openxmlformats.org/officeDocument/2006/relationships/image" Target="media/oodxip2klabrptvwncp1i.png"/><Relationship Id="rId58" Type="http://schemas.openxmlformats.org/officeDocument/2006/relationships/image" Target="media/ptefdru43mebxxyu9fxdh.png"/><Relationship Id="rId59" Type="http://schemas.openxmlformats.org/officeDocument/2006/relationships/image" Target="media/kd4fdzkbfsc-2dfuo-rkp.png"/><Relationship Id="rId60" Type="http://schemas.openxmlformats.org/officeDocument/2006/relationships/image" Target="media/aoknjgtdtlpezj5zglglt.png"/><Relationship Id="rId61" Type="http://schemas.openxmlformats.org/officeDocument/2006/relationships/image" Target="media/fxyb9tbytgia7ygelazrf.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2024-10-24T19:10:34.118Z</dcterms:created>
  <dcterms:modified xsi:type="dcterms:W3CDTF">2024-10-24T19:10:34.118Z</dcterms:modified>
</cp:coreProperties>
</file>

<file path=docProps/custom.xml><?xml version="1.0" encoding="utf-8"?>
<Properties xmlns="http://schemas.openxmlformats.org/officeDocument/2006/custom-properties" xmlns:vt="http://schemas.openxmlformats.org/officeDocument/2006/docPropsVTypes"/>
</file>